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73B" w:rsidRDefault="00B7073B">
      <w:r>
        <w:rPr>
          <w:noProof/>
          <w:lang w:eastAsia="ru-RU"/>
        </w:rPr>
        <w:drawing>
          <wp:inline distT="0" distB="0" distL="0" distR="0">
            <wp:extent cx="5940425" cy="8241030"/>
            <wp:effectExtent l="19050" t="0" r="3175" b="0"/>
            <wp:docPr id="1" name="Рисунок 0" descr="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4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073B" w:rsidRDefault="00B7073B">
      <w:r>
        <w:br w:type="page"/>
      </w:r>
    </w:p>
    <w:p w:rsidR="00B7073B" w:rsidRPr="00920E1F" w:rsidRDefault="00B7073B" w:rsidP="00B707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E1F">
        <w:rPr>
          <w:rFonts w:ascii="Times New Roman" w:hAnsi="Times New Roman" w:cs="Times New Roman"/>
          <w:b/>
          <w:sz w:val="24"/>
          <w:szCs w:val="24"/>
        </w:rPr>
        <w:lastRenderedPageBreak/>
        <w:t>1.ОБЩИЕ ПОЛОЖЕНИЯ</w:t>
      </w:r>
    </w:p>
    <w:p w:rsidR="00B7073B" w:rsidRPr="00920E1F" w:rsidRDefault="00B7073B" w:rsidP="00B7073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073B" w:rsidRPr="00BF51A7" w:rsidRDefault="00B7073B" w:rsidP="00B7073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0E1F">
        <w:rPr>
          <w:rFonts w:ascii="Times New Roman" w:hAnsi="Times New Roman" w:cs="Times New Roman"/>
          <w:sz w:val="24"/>
          <w:szCs w:val="24"/>
        </w:rPr>
        <w:t>1.1</w:t>
      </w:r>
      <w:r w:rsidRPr="00920E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20E1F">
        <w:rPr>
          <w:rFonts w:ascii="Times New Roman" w:hAnsi="Times New Roman" w:cs="Times New Roman"/>
          <w:sz w:val="24"/>
          <w:szCs w:val="24"/>
        </w:rPr>
        <w:t>оложение о системе оплаты труда работни</w:t>
      </w:r>
      <w:r>
        <w:rPr>
          <w:rFonts w:ascii="Times New Roman" w:hAnsi="Times New Roman" w:cs="Times New Roman"/>
          <w:sz w:val="24"/>
          <w:szCs w:val="24"/>
        </w:rPr>
        <w:t>ков ГБОУ СОШ</w:t>
      </w:r>
      <w:r w:rsidRPr="00BF51A7">
        <w:rPr>
          <w:rFonts w:ascii="Times New Roman" w:hAnsi="Times New Roman" w:cs="Times New Roman"/>
          <w:sz w:val="24"/>
          <w:szCs w:val="24"/>
        </w:rPr>
        <w:t xml:space="preserve"> № 625 с углубленным изучение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F51A7">
        <w:rPr>
          <w:rFonts w:ascii="Times New Roman" w:hAnsi="Times New Roman" w:cs="Times New Roman"/>
          <w:sz w:val="24"/>
          <w:szCs w:val="24"/>
        </w:rPr>
        <w:t xml:space="preserve"> математики Невского района Санкт-Петербурга имени Героя Российской Федерации В.Е. Дудкина</w:t>
      </w:r>
      <w:r>
        <w:rPr>
          <w:rFonts w:ascii="Times New Roman" w:hAnsi="Times New Roman" w:cs="Times New Roman"/>
          <w:sz w:val="24"/>
          <w:szCs w:val="24"/>
        </w:rPr>
        <w:t xml:space="preserve"> (далее – Положение) разработано </w:t>
      </w:r>
      <w:r w:rsidRPr="00920E1F">
        <w:rPr>
          <w:rFonts w:ascii="Times New Roman" w:hAnsi="Times New Roman" w:cs="Times New Roman"/>
          <w:sz w:val="24"/>
          <w:szCs w:val="24"/>
        </w:rPr>
        <w:t>в соответствии с нормативными правовыми актами Российской Федерации, сод</w:t>
      </w:r>
      <w:r>
        <w:rPr>
          <w:rFonts w:ascii="Times New Roman" w:hAnsi="Times New Roman" w:cs="Times New Roman"/>
          <w:sz w:val="24"/>
          <w:szCs w:val="24"/>
        </w:rPr>
        <w:t xml:space="preserve">ержащими нормы трудового права, </w:t>
      </w:r>
      <w:r w:rsidRPr="00920E1F">
        <w:rPr>
          <w:rFonts w:ascii="Times New Roman" w:hAnsi="Times New Roman" w:cs="Times New Roman"/>
          <w:sz w:val="24"/>
          <w:szCs w:val="24"/>
        </w:rPr>
        <w:t>коллективным договором, соглашениями, локальными нормативными актами, принимаемыми в соответствии с тр</w:t>
      </w:r>
      <w:r>
        <w:rPr>
          <w:rFonts w:ascii="Times New Roman" w:hAnsi="Times New Roman" w:cs="Times New Roman"/>
          <w:sz w:val="24"/>
          <w:szCs w:val="24"/>
        </w:rPr>
        <w:t>удовым законодательством, Уставом ОО</w:t>
      </w:r>
      <w:r w:rsidRPr="00920E1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7073B" w:rsidRPr="00920E1F" w:rsidRDefault="00B7073B" w:rsidP="00B7073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E1F">
        <w:rPr>
          <w:rFonts w:ascii="Times New Roman" w:hAnsi="Times New Roman" w:cs="Times New Roman"/>
          <w:sz w:val="24"/>
          <w:szCs w:val="24"/>
        </w:rPr>
        <w:t xml:space="preserve">1.2 Настоящее </w:t>
      </w:r>
      <w:r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Pr="00920E1F">
        <w:rPr>
          <w:rFonts w:ascii="Times New Roman" w:hAnsi="Times New Roman" w:cs="Times New Roman"/>
          <w:sz w:val="24"/>
          <w:szCs w:val="24"/>
        </w:rPr>
        <w:t>распространяется на всех работников образовательной организации, которые состоят с ней в трудовых отношениях.</w:t>
      </w:r>
    </w:p>
    <w:p w:rsidR="00B7073B" w:rsidRDefault="00B7073B" w:rsidP="00B7073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E1F">
        <w:rPr>
          <w:rFonts w:ascii="Times New Roman" w:hAnsi="Times New Roman" w:cs="Times New Roman"/>
          <w:sz w:val="24"/>
          <w:szCs w:val="24"/>
        </w:rPr>
        <w:t xml:space="preserve">1.3 </w:t>
      </w:r>
      <w:r>
        <w:rPr>
          <w:rFonts w:ascii="Times New Roman" w:hAnsi="Times New Roman" w:cs="Times New Roman"/>
          <w:sz w:val="24"/>
          <w:szCs w:val="24"/>
        </w:rPr>
        <w:t>Особенности формирования системы оплаты труда в образовательной организации регулируются:</w:t>
      </w:r>
    </w:p>
    <w:p w:rsidR="00B7073B" w:rsidRDefault="00B7073B" w:rsidP="00B707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20E1F">
        <w:rPr>
          <w:rFonts w:ascii="Times New Roman" w:hAnsi="Times New Roman" w:cs="Times New Roman"/>
          <w:sz w:val="24"/>
          <w:szCs w:val="24"/>
        </w:rPr>
        <w:t xml:space="preserve">Трудовым кодексом Российской Федерации от 30 декабря 2001 г. N 197  (ред. от 03.07.2016) (с </w:t>
      </w:r>
      <w:proofErr w:type="spellStart"/>
      <w:r w:rsidRPr="00920E1F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Pr="00920E1F">
        <w:rPr>
          <w:rFonts w:ascii="Times New Roman" w:hAnsi="Times New Roman" w:cs="Times New Roman"/>
          <w:sz w:val="24"/>
          <w:szCs w:val="24"/>
        </w:rPr>
        <w:t>. и доп., вступ. в силу с 01.01.2017)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920E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073B" w:rsidRDefault="00B7073B" w:rsidP="00B707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20E1F">
        <w:rPr>
          <w:rFonts w:ascii="Times New Roman" w:hAnsi="Times New Roman" w:cs="Times New Roman"/>
          <w:sz w:val="24"/>
          <w:szCs w:val="24"/>
        </w:rPr>
        <w:t>Федеральным законом от 03.07.2016г. № 347 –ФЗ «О внесении изменений в Трудов</w:t>
      </w:r>
      <w:r>
        <w:rPr>
          <w:rFonts w:ascii="Times New Roman" w:hAnsi="Times New Roman" w:cs="Times New Roman"/>
          <w:sz w:val="24"/>
          <w:szCs w:val="24"/>
        </w:rPr>
        <w:t>ой кодекс Российской Федерации»;</w:t>
      </w:r>
      <w:r w:rsidRPr="00920E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073B" w:rsidRDefault="00B7073B" w:rsidP="00B707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20E1F">
        <w:rPr>
          <w:rFonts w:ascii="Times New Roman" w:hAnsi="Times New Roman" w:cs="Times New Roman"/>
          <w:sz w:val="24"/>
          <w:szCs w:val="24"/>
        </w:rPr>
        <w:t>Федеральным законом  «Об образовании в Российской Федерации» о</w:t>
      </w:r>
      <w:r>
        <w:rPr>
          <w:rFonts w:ascii="Times New Roman" w:hAnsi="Times New Roman" w:cs="Times New Roman"/>
          <w:sz w:val="24"/>
          <w:szCs w:val="24"/>
        </w:rPr>
        <w:t>т 29 декабря 2012 г. № 273 – ФЗ;</w:t>
      </w:r>
      <w:r w:rsidRPr="00920E1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7073B" w:rsidRDefault="00B7073B" w:rsidP="00B707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20E1F">
        <w:rPr>
          <w:rFonts w:ascii="Times New Roman" w:hAnsi="Times New Roman" w:cs="Times New Roman"/>
          <w:sz w:val="24"/>
          <w:szCs w:val="24"/>
        </w:rPr>
        <w:t>Программой поэтапного совершенствования системы оплаты труда в государственных (муниципальных) учреждениях на 2012 - 2018 годы, утвержденной распоряжением Правительства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от 26 ноября 2012 г. N 2190-р;</w:t>
      </w:r>
    </w:p>
    <w:p w:rsidR="00B7073B" w:rsidRDefault="00B7073B" w:rsidP="00B707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20E1F">
        <w:rPr>
          <w:rFonts w:ascii="Times New Roman" w:hAnsi="Times New Roman" w:cs="Times New Roman"/>
          <w:sz w:val="24"/>
          <w:szCs w:val="24"/>
        </w:rPr>
        <w:t>Постановлением Правительства РФ от 24.12.2007г. № 922 «Об особенностях порядка исчис</w:t>
      </w:r>
      <w:r>
        <w:rPr>
          <w:rFonts w:ascii="Times New Roman" w:hAnsi="Times New Roman" w:cs="Times New Roman"/>
          <w:sz w:val="24"/>
          <w:szCs w:val="24"/>
        </w:rPr>
        <w:t>ления средней заработной платы»;</w:t>
      </w:r>
      <w:r w:rsidRPr="00920E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073B" w:rsidRDefault="00B7073B" w:rsidP="00B707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20E1F">
        <w:rPr>
          <w:rFonts w:ascii="Times New Roman" w:hAnsi="Times New Roman" w:cs="Times New Roman"/>
          <w:sz w:val="24"/>
          <w:szCs w:val="24"/>
        </w:rPr>
        <w:t>Постановлением Минтруда от 30.06.2003г. № 41 «Об особенностях работы по совместительству педагогических, медицинских, фармацевтических ра</w:t>
      </w:r>
      <w:r>
        <w:rPr>
          <w:rFonts w:ascii="Times New Roman" w:hAnsi="Times New Roman" w:cs="Times New Roman"/>
          <w:sz w:val="24"/>
          <w:szCs w:val="24"/>
        </w:rPr>
        <w:t>ботников и работников культуры»;</w:t>
      </w:r>
    </w:p>
    <w:p w:rsidR="00B7073B" w:rsidRDefault="00B7073B" w:rsidP="00B707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05038">
        <w:rPr>
          <w:rFonts w:ascii="Times New Roman" w:hAnsi="Times New Roman" w:cs="Times New Roman"/>
          <w:sz w:val="24"/>
          <w:szCs w:val="24"/>
        </w:rPr>
        <w:t>Единые рекомендации по установлению на федеральном, региональном и местном уровнях систем оплаты труда работников государственных и муниципальных учреждений на 2017 год» (утверждены решением Российской трехсторонней комиссии по регулированию социально-трудовых отношений от 23.12.2016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7073B" w:rsidRDefault="00B7073B" w:rsidP="00B707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20E1F">
        <w:rPr>
          <w:rFonts w:ascii="Times New Roman" w:hAnsi="Times New Roman" w:cs="Times New Roman"/>
          <w:sz w:val="24"/>
          <w:szCs w:val="24"/>
        </w:rPr>
        <w:t xml:space="preserve">Законом Санкт-Петербурга от 12.10.2005г. №531-74 «О системах </w:t>
      </w:r>
      <w:proofErr w:type="gramStart"/>
      <w:r w:rsidRPr="00920E1F">
        <w:rPr>
          <w:rFonts w:ascii="Times New Roman" w:hAnsi="Times New Roman" w:cs="Times New Roman"/>
          <w:sz w:val="24"/>
          <w:szCs w:val="24"/>
        </w:rPr>
        <w:t>оплаты труда работников государственных учреждений Санкт-Петербурга</w:t>
      </w:r>
      <w:proofErr w:type="gramEnd"/>
      <w:r w:rsidRPr="00920E1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920E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073B" w:rsidRDefault="00B7073B" w:rsidP="00B707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20E1F">
        <w:rPr>
          <w:rFonts w:ascii="Times New Roman" w:hAnsi="Times New Roman" w:cs="Times New Roman"/>
          <w:sz w:val="24"/>
          <w:szCs w:val="24"/>
        </w:rPr>
        <w:t>Постановлением Правительства Санкт-Петербурга от 08.04.2016г. № 256 « О системе оплаты труда работников государственных о</w:t>
      </w:r>
      <w:r>
        <w:rPr>
          <w:rFonts w:ascii="Times New Roman" w:hAnsi="Times New Roman" w:cs="Times New Roman"/>
          <w:sz w:val="24"/>
          <w:szCs w:val="24"/>
        </w:rPr>
        <w:t>бразовательных организаций СПб»;</w:t>
      </w:r>
    </w:p>
    <w:p w:rsidR="00B7073B" w:rsidRDefault="00B7073B" w:rsidP="00B707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920E1F">
        <w:rPr>
          <w:rFonts w:ascii="Times New Roman" w:hAnsi="Times New Roman" w:cs="Times New Roman"/>
          <w:sz w:val="24"/>
          <w:szCs w:val="24"/>
        </w:rPr>
        <w:t>Распоряжением Комитета по образованию Санкт-Петербурга от 30.06.2016г. №1863-р «Об утверждении методических рекомендаций по системе оплаты труда работников государственных образовательных организаций Санкт-Петербурга, находящихся в в</w:t>
      </w:r>
      <w:r>
        <w:rPr>
          <w:rFonts w:ascii="Times New Roman" w:hAnsi="Times New Roman" w:cs="Times New Roman"/>
          <w:sz w:val="24"/>
          <w:szCs w:val="24"/>
        </w:rPr>
        <w:t>едении комитета по образованию»;</w:t>
      </w:r>
    </w:p>
    <w:p w:rsidR="00B7073B" w:rsidRDefault="00B7073B" w:rsidP="00B707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Распоряжением Комитета по образованию от 09.09.2013г. № 2071-р «О</w:t>
      </w:r>
      <w:r w:rsidRPr="00EE5A4D">
        <w:rPr>
          <w:rFonts w:ascii="Times New Roman" w:hAnsi="Times New Roman" w:cs="Times New Roman"/>
          <w:sz w:val="24"/>
          <w:szCs w:val="24"/>
        </w:rPr>
        <w:t>б утверждении примерных показателей и критериев эффективности деятельности педагогических работников образовательных организаций, реализующих программы начального общего, основного общего и среднего (полного) общего образования, находящихся в ведении комитета по образованию, и образовательных организаций, реализующих основные общеобразовательные программы дошкольного образования, программы начального общего, основного общего и среднего (полного) общего образования, находящихся в ведении администраций</w:t>
      </w:r>
      <w:proofErr w:type="gramEnd"/>
      <w:r w:rsidRPr="00EE5A4D">
        <w:rPr>
          <w:rFonts w:ascii="Times New Roman" w:hAnsi="Times New Roman" w:cs="Times New Roman"/>
          <w:sz w:val="24"/>
          <w:szCs w:val="24"/>
        </w:rPr>
        <w:t xml:space="preserve"> районов Санкт-Петербурга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B7073B" w:rsidRDefault="00B7073B" w:rsidP="00B7073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Региональным</w:t>
      </w:r>
      <w:r w:rsidRPr="00920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20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минимальной заработной плате в Санкт-Петербурге на 2017 год» от 12.09.2016г.)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B7073B" w:rsidRDefault="00B7073B" w:rsidP="00B707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Законом «О бюджете Санкт-Петербурга на 2017 год и на плановый период 2018 и 2019 годов» от 07.12.2016г.</w:t>
      </w:r>
    </w:p>
    <w:p w:rsidR="00B7073B" w:rsidRDefault="00B7073B" w:rsidP="00B707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Приказом Министерства образования и науки РФ от 22.12.2014г № 1601 «О</w:t>
      </w:r>
      <w:r w:rsidRPr="00A44781">
        <w:rPr>
          <w:rFonts w:ascii="Times New Roman" w:hAnsi="Times New Roman" w:cs="Times New Roman"/>
          <w:sz w:val="24"/>
          <w:szCs w:val="24"/>
        </w:rPr>
        <w:t xml:space="preserve"> продолжительности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A44781">
        <w:rPr>
          <w:rFonts w:ascii="Times New Roman" w:hAnsi="Times New Roman" w:cs="Times New Roman"/>
          <w:sz w:val="24"/>
          <w:szCs w:val="24"/>
        </w:rPr>
        <w:t>абочего времени (нормах часов педагогической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781">
        <w:rPr>
          <w:rFonts w:ascii="Times New Roman" w:hAnsi="Times New Roman" w:cs="Times New Roman"/>
          <w:sz w:val="24"/>
          <w:szCs w:val="24"/>
        </w:rPr>
        <w:t>за ставку заработной платы) педагогических работников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781">
        <w:rPr>
          <w:rFonts w:ascii="Times New Roman" w:hAnsi="Times New Roman" w:cs="Times New Roman"/>
          <w:sz w:val="24"/>
          <w:szCs w:val="24"/>
        </w:rPr>
        <w:t>и о порядке определения учебной нагрузки педагогических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781">
        <w:rPr>
          <w:rFonts w:ascii="Times New Roman" w:hAnsi="Times New Roman" w:cs="Times New Roman"/>
          <w:sz w:val="24"/>
          <w:szCs w:val="24"/>
        </w:rPr>
        <w:t>работников, оговариваемой в трудовом договоре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B7073B" w:rsidRDefault="00B7073B" w:rsidP="00B707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Приказом Министерства образования и науки РФ от 11.05.2016г. №536 «Об утверждении особенностей режима рабочего времени и времени отдыха педагогических и иных работников»;</w:t>
      </w:r>
    </w:p>
    <w:p w:rsidR="00B7073B" w:rsidRDefault="00B7073B" w:rsidP="00B707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-Постановлением Правительства Санкт-Петербурга от 13.03.2007г. № 255 «О методике </w:t>
      </w:r>
      <w:r w:rsidRPr="00BF19A0">
        <w:rPr>
          <w:rFonts w:ascii="Times New Roman" w:hAnsi="Times New Roman" w:cs="Times New Roman"/>
          <w:sz w:val="24"/>
          <w:szCs w:val="24"/>
        </w:rPr>
        <w:t>определения штатной численности работников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9A0">
        <w:rPr>
          <w:rFonts w:ascii="Times New Roman" w:hAnsi="Times New Roman" w:cs="Times New Roman"/>
          <w:sz w:val="24"/>
          <w:szCs w:val="24"/>
        </w:rPr>
        <w:t>государственных образовательных учреждений, непосредственно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9A0">
        <w:rPr>
          <w:rFonts w:ascii="Times New Roman" w:hAnsi="Times New Roman" w:cs="Times New Roman"/>
          <w:sz w:val="24"/>
          <w:szCs w:val="24"/>
        </w:rPr>
        <w:t>подчиненных комитету по образованию, и государственных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9A0">
        <w:rPr>
          <w:rFonts w:ascii="Times New Roman" w:hAnsi="Times New Roman" w:cs="Times New Roman"/>
          <w:sz w:val="24"/>
          <w:szCs w:val="24"/>
        </w:rPr>
        <w:t>образовательных учреждений, подведомственных администрациям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9A0">
        <w:rPr>
          <w:rFonts w:ascii="Times New Roman" w:hAnsi="Times New Roman" w:cs="Times New Roman"/>
          <w:sz w:val="24"/>
          <w:szCs w:val="24"/>
        </w:rPr>
        <w:t>районов Санкт-Петербурга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B7073B" w:rsidRDefault="00B7073B" w:rsidP="00B707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-Распоряжением Комитета по образованию от 13.07.2007г. № 1128-р «О</w:t>
      </w:r>
      <w:r w:rsidRPr="00BF19A0">
        <w:rPr>
          <w:rFonts w:ascii="Times New Roman" w:hAnsi="Times New Roman" w:cs="Times New Roman"/>
          <w:sz w:val="24"/>
          <w:szCs w:val="24"/>
        </w:rPr>
        <w:t>б утверждении методичес</w:t>
      </w:r>
      <w:r>
        <w:rPr>
          <w:rFonts w:ascii="Times New Roman" w:hAnsi="Times New Roman" w:cs="Times New Roman"/>
          <w:sz w:val="24"/>
          <w:szCs w:val="24"/>
        </w:rPr>
        <w:t xml:space="preserve">ких рекомендаций по определению </w:t>
      </w:r>
      <w:r w:rsidRPr="00BF19A0">
        <w:rPr>
          <w:rFonts w:ascii="Times New Roman" w:hAnsi="Times New Roman" w:cs="Times New Roman"/>
          <w:sz w:val="24"/>
          <w:szCs w:val="24"/>
        </w:rPr>
        <w:t>штатной численн</w:t>
      </w:r>
      <w:r>
        <w:rPr>
          <w:rFonts w:ascii="Times New Roman" w:hAnsi="Times New Roman" w:cs="Times New Roman"/>
          <w:sz w:val="24"/>
          <w:szCs w:val="24"/>
        </w:rPr>
        <w:t xml:space="preserve">ости работников государственных образовательных </w:t>
      </w:r>
      <w:r w:rsidRPr="00BF19A0">
        <w:rPr>
          <w:rFonts w:ascii="Times New Roman" w:hAnsi="Times New Roman" w:cs="Times New Roman"/>
          <w:sz w:val="24"/>
          <w:szCs w:val="24"/>
        </w:rPr>
        <w:t>учреждений, непосредственно подчиненных комитету п</w:t>
      </w:r>
      <w:r>
        <w:rPr>
          <w:rFonts w:ascii="Times New Roman" w:hAnsi="Times New Roman" w:cs="Times New Roman"/>
          <w:sz w:val="24"/>
          <w:szCs w:val="24"/>
        </w:rPr>
        <w:t xml:space="preserve">о образованию, </w:t>
      </w:r>
      <w:r w:rsidRPr="00BF19A0">
        <w:rPr>
          <w:rFonts w:ascii="Times New Roman" w:hAnsi="Times New Roman" w:cs="Times New Roman"/>
          <w:sz w:val="24"/>
          <w:szCs w:val="24"/>
        </w:rPr>
        <w:t>и государственных образовательн</w:t>
      </w:r>
      <w:r>
        <w:rPr>
          <w:rFonts w:ascii="Times New Roman" w:hAnsi="Times New Roman" w:cs="Times New Roman"/>
          <w:sz w:val="24"/>
          <w:szCs w:val="24"/>
        </w:rPr>
        <w:t xml:space="preserve">ых учреждений, подведомственных </w:t>
      </w:r>
      <w:r w:rsidRPr="00BF19A0">
        <w:rPr>
          <w:rFonts w:ascii="Times New Roman" w:hAnsi="Times New Roman" w:cs="Times New Roman"/>
          <w:sz w:val="24"/>
          <w:szCs w:val="24"/>
        </w:rPr>
        <w:t>администрациям районов Санкт-Петербурга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B7073B" w:rsidRPr="00920E1F" w:rsidRDefault="00B7073B" w:rsidP="00B707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20E1F">
        <w:rPr>
          <w:rFonts w:ascii="Times New Roman" w:hAnsi="Times New Roman" w:cs="Times New Roman"/>
          <w:sz w:val="24"/>
          <w:szCs w:val="24"/>
        </w:rPr>
        <w:t>Уставом ОО и другими локальными нормативными актами.</w:t>
      </w:r>
    </w:p>
    <w:p w:rsidR="00B7073B" w:rsidRDefault="00B7073B" w:rsidP="00B707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7073B" w:rsidRPr="00920E1F" w:rsidRDefault="00B7073B" w:rsidP="00B707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7073B" w:rsidRPr="00920E1F" w:rsidRDefault="00B7073B" w:rsidP="00B7073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E1F">
        <w:rPr>
          <w:rFonts w:ascii="Times New Roman" w:hAnsi="Times New Roman" w:cs="Times New Roman"/>
          <w:b/>
          <w:sz w:val="24"/>
          <w:szCs w:val="24"/>
        </w:rPr>
        <w:t>2. СИСТЕМА И ФОРМА ОПЛАТЫ ТРУДА</w:t>
      </w:r>
    </w:p>
    <w:p w:rsidR="00B7073B" w:rsidRDefault="00B7073B" w:rsidP="00B7073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E1F">
        <w:rPr>
          <w:rFonts w:ascii="Times New Roman" w:eastAsia="Times New Roman" w:hAnsi="Times New Roman" w:cs="Times New Roman"/>
          <w:sz w:val="24"/>
          <w:szCs w:val="24"/>
          <w:lang w:eastAsia="ru-RU"/>
        </w:rPr>
        <w:t>2.1 Заработная плата работнику устанавливается трудовым договором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котором размер компенсационных и стимулирующих выплат отражен в конкретных единицах,</w:t>
      </w:r>
      <w:r w:rsidRPr="00920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действующими у данного рабо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тодателя системами оплаты труда. </w:t>
      </w:r>
    </w:p>
    <w:p w:rsidR="00B7073B" w:rsidRDefault="00B7073B" w:rsidP="00B7073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 При заключении трудовых договоров с педагогическими работниками обеспечивается включение в них условий, связанные с фактическим объемом нагрузки, определяемым ежегодно на начало учебного года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22.12.2014г № 1601 «О</w:t>
      </w:r>
      <w:r w:rsidRPr="00A44781">
        <w:rPr>
          <w:rFonts w:ascii="Times New Roman" w:hAnsi="Times New Roman" w:cs="Times New Roman"/>
          <w:sz w:val="24"/>
          <w:szCs w:val="24"/>
        </w:rPr>
        <w:t xml:space="preserve"> продолжительности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A44781">
        <w:rPr>
          <w:rFonts w:ascii="Times New Roman" w:hAnsi="Times New Roman" w:cs="Times New Roman"/>
          <w:sz w:val="24"/>
          <w:szCs w:val="24"/>
        </w:rPr>
        <w:t>абочего времени (нормах часов педагогической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781">
        <w:rPr>
          <w:rFonts w:ascii="Times New Roman" w:hAnsi="Times New Roman" w:cs="Times New Roman"/>
          <w:sz w:val="24"/>
          <w:szCs w:val="24"/>
        </w:rPr>
        <w:t>за ставку заработной платы) педагогических работников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781">
        <w:rPr>
          <w:rFonts w:ascii="Times New Roman" w:hAnsi="Times New Roman" w:cs="Times New Roman"/>
          <w:sz w:val="24"/>
          <w:szCs w:val="24"/>
        </w:rPr>
        <w:t>и о порядке определения учебной нагрузки педагогических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781">
        <w:rPr>
          <w:rFonts w:ascii="Times New Roman" w:hAnsi="Times New Roman" w:cs="Times New Roman"/>
          <w:sz w:val="24"/>
          <w:szCs w:val="24"/>
        </w:rPr>
        <w:t>работников, оговариваемой в трудовом договоре</w:t>
      </w:r>
      <w:r>
        <w:rPr>
          <w:rFonts w:ascii="Times New Roman" w:hAnsi="Times New Roman" w:cs="Times New Roman"/>
          <w:sz w:val="24"/>
          <w:szCs w:val="24"/>
        </w:rPr>
        <w:t xml:space="preserve">»;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РФ от 11.05.2016 г. № 536 «Об утверждении особенностей режима рабочего времени и времени отдыха педагогических и иных работников»). </w:t>
      </w:r>
      <w:proofErr w:type="gramEnd"/>
    </w:p>
    <w:p w:rsidR="00B7073B" w:rsidRDefault="00B7073B" w:rsidP="00B7073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 Особенности определения учебной нагрузки лиц, замещающих должности педагогических работников, наряду с работой, определенной трудовым договором, оформляется путем заключения дополнительного соглашения к трудовому договору.</w:t>
      </w:r>
    </w:p>
    <w:p w:rsidR="00B7073B" w:rsidRDefault="00B7073B" w:rsidP="00B7073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ри оформлении преподавательской работы руководителя ОО и его заместителей работа без занятия штатной должности в том же учреждении не считается совместительством и допускается в основное рабочее время с согласия руководителя (учредителя).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Верхнего предела преподавательской работы для руководителя ОО и его заместителей не установлено (</w:t>
      </w:r>
      <w:r w:rsidRPr="00920E1F">
        <w:rPr>
          <w:rFonts w:ascii="Times New Roman" w:hAnsi="Times New Roman" w:cs="Times New Roman"/>
          <w:sz w:val="24"/>
          <w:szCs w:val="24"/>
        </w:rPr>
        <w:t>Постановлением Минтруда от 30.06.2003г. № 41 «Об особенностях работы по совместительству педагогических, медицинских, фармацевтических ра</w:t>
      </w:r>
      <w:r>
        <w:rPr>
          <w:rFonts w:ascii="Times New Roman" w:hAnsi="Times New Roman" w:cs="Times New Roman"/>
          <w:sz w:val="24"/>
          <w:szCs w:val="24"/>
        </w:rPr>
        <w:t>ботников и работников культуры», Приказом Министерства образования и науки РФ от 22.12.2014 г № 1601 «О</w:t>
      </w:r>
      <w:r w:rsidRPr="00A44781">
        <w:rPr>
          <w:rFonts w:ascii="Times New Roman" w:hAnsi="Times New Roman" w:cs="Times New Roman"/>
          <w:sz w:val="24"/>
          <w:szCs w:val="24"/>
        </w:rPr>
        <w:t xml:space="preserve"> продолжительности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A44781">
        <w:rPr>
          <w:rFonts w:ascii="Times New Roman" w:hAnsi="Times New Roman" w:cs="Times New Roman"/>
          <w:sz w:val="24"/>
          <w:szCs w:val="24"/>
        </w:rPr>
        <w:t>абочего времени (нормах часов педагогической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781">
        <w:rPr>
          <w:rFonts w:ascii="Times New Roman" w:hAnsi="Times New Roman" w:cs="Times New Roman"/>
          <w:sz w:val="24"/>
          <w:szCs w:val="24"/>
        </w:rPr>
        <w:t>за ставку заработной платы) педагогических работников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781">
        <w:rPr>
          <w:rFonts w:ascii="Times New Roman" w:hAnsi="Times New Roman" w:cs="Times New Roman"/>
          <w:sz w:val="24"/>
          <w:szCs w:val="24"/>
        </w:rPr>
        <w:t>и о порядке определения учебной нагрузки</w:t>
      </w:r>
      <w:proofErr w:type="gramEnd"/>
      <w:r w:rsidRPr="00A44781">
        <w:rPr>
          <w:rFonts w:ascii="Times New Roman" w:hAnsi="Times New Roman" w:cs="Times New Roman"/>
          <w:sz w:val="24"/>
          <w:szCs w:val="24"/>
        </w:rPr>
        <w:t xml:space="preserve"> педагогических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781">
        <w:rPr>
          <w:rFonts w:ascii="Times New Roman" w:hAnsi="Times New Roman" w:cs="Times New Roman"/>
          <w:sz w:val="24"/>
          <w:szCs w:val="24"/>
        </w:rPr>
        <w:t xml:space="preserve">работников, </w:t>
      </w:r>
      <w:proofErr w:type="gramStart"/>
      <w:r w:rsidRPr="00A44781">
        <w:rPr>
          <w:rFonts w:ascii="Times New Roman" w:hAnsi="Times New Roman" w:cs="Times New Roman"/>
          <w:sz w:val="24"/>
          <w:szCs w:val="24"/>
        </w:rPr>
        <w:t>оговариваемой</w:t>
      </w:r>
      <w:proofErr w:type="gramEnd"/>
      <w:r w:rsidRPr="00A44781">
        <w:rPr>
          <w:rFonts w:ascii="Times New Roman" w:hAnsi="Times New Roman" w:cs="Times New Roman"/>
          <w:sz w:val="24"/>
          <w:szCs w:val="24"/>
        </w:rPr>
        <w:t xml:space="preserve"> в трудовом договоре</w:t>
      </w:r>
      <w:r>
        <w:rPr>
          <w:rFonts w:ascii="Times New Roman" w:hAnsi="Times New Roman" w:cs="Times New Roman"/>
          <w:sz w:val="24"/>
          <w:szCs w:val="24"/>
        </w:rPr>
        <w:t>»).</w:t>
      </w:r>
    </w:p>
    <w:p w:rsidR="00B7073B" w:rsidRPr="000B79AB" w:rsidRDefault="00B7073B" w:rsidP="00B7073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2.1.4 </w:t>
      </w:r>
      <w:r w:rsidRPr="000B79AB">
        <w:rPr>
          <w:rFonts w:ascii="Times New Roman" w:hAnsi="Times New Roman" w:cs="Times New Roman"/>
          <w:sz w:val="24"/>
          <w:szCs w:val="24"/>
        </w:rPr>
        <w:t>Предельный уровень соотношения среднемесячно</w:t>
      </w:r>
      <w:r>
        <w:rPr>
          <w:rFonts w:ascii="Times New Roman" w:hAnsi="Times New Roman" w:cs="Times New Roman"/>
          <w:sz w:val="24"/>
          <w:szCs w:val="24"/>
        </w:rPr>
        <w:t>й заработной платы руководителя ОО и его</w:t>
      </w:r>
      <w:r w:rsidRPr="000B79AB">
        <w:rPr>
          <w:rFonts w:ascii="Times New Roman" w:hAnsi="Times New Roman" w:cs="Times New Roman"/>
          <w:sz w:val="24"/>
          <w:szCs w:val="24"/>
        </w:rPr>
        <w:t xml:space="preserve"> заместителей определяется в размере, не превышающем размера, который установлен:</w:t>
      </w:r>
    </w:p>
    <w:p w:rsidR="00B7073B" w:rsidRDefault="00B7073B" w:rsidP="00B707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B79AB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 xml:space="preserve">руководителей, их заместителей </w:t>
      </w:r>
      <w:r w:rsidRPr="000B79AB">
        <w:rPr>
          <w:rFonts w:ascii="Times New Roman" w:hAnsi="Times New Roman" w:cs="Times New Roman"/>
          <w:sz w:val="24"/>
          <w:szCs w:val="24"/>
        </w:rPr>
        <w:t>государственных учреждений субъектов Российской Федерации - нормативными правовыми актами</w:t>
      </w:r>
      <w:r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 (</w:t>
      </w:r>
      <w:r w:rsidRPr="00005038">
        <w:rPr>
          <w:rFonts w:ascii="Times New Roman" w:hAnsi="Times New Roman" w:cs="Times New Roman"/>
          <w:sz w:val="24"/>
          <w:szCs w:val="24"/>
        </w:rPr>
        <w:t xml:space="preserve">«Единые рекомендации по установлению на федеральном, региональном и местном уровнях систем оплаты труда работников государственных и муниципальных учреждений </w:t>
      </w:r>
      <w:r w:rsidRPr="00005038">
        <w:rPr>
          <w:rFonts w:ascii="Times New Roman" w:hAnsi="Times New Roman" w:cs="Times New Roman"/>
          <w:sz w:val="24"/>
          <w:szCs w:val="24"/>
        </w:rPr>
        <w:lastRenderedPageBreak/>
        <w:t>на 2017 год» (утверждены решением Российской трехсторонней комиссии по регулированию социально-трудовых отношений от 23.12.2016)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7073B" w:rsidRPr="00321A88" w:rsidRDefault="00B7073B" w:rsidP="00B7073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0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 Системы оплаты труда, включая размеры тарифных ставок, окладов (должностных окладов), доплат и надбавок компенсационного характера, в том числе за работу в условиях, отклоняющихся от нормальных, системы доплат и надбавок стимулирующего характера и системы премирования, устанавливаются коллективными договорами, соглашениями, локальными нормативными актами в соответствии с трудовым законодательством и иными нормативными правовыми актами, содержащими нормы трудового права. </w:t>
      </w:r>
      <w:proofErr w:type="gramEnd"/>
    </w:p>
    <w:p w:rsidR="00B7073B" w:rsidRPr="00920E1F" w:rsidRDefault="00B7073B" w:rsidP="00B7073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 </w:t>
      </w:r>
      <w:r w:rsidRPr="00920E1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оплаты труда работников</w:t>
      </w:r>
      <w:bookmarkStart w:id="0" w:name="YANDEX_88"/>
      <w:bookmarkEnd w:id="0"/>
      <w:r w:rsidRPr="00920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организации формируется с учетом:</w:t>
      </w:r>
    </w:p>
    <w:p w:rsidR="00B7073B" w:rsidRPr="00920E1F" w:rsidRDefault="00B7073B" w:rsidP="00B7073B">
      <w:pPr>
        <w:spacing w:line="36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E1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создания условий для оплаты труда работников в зависимости от результатов и качества работы, а также их заинтересованности в эффективном функционировании</w:t>
      </w:r>
      <w:r w:rsidRPr="00920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20E1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структурных подразделений и организации в целом, в повышении качества оказываемых услуг;</w:t>
      </w:r>
    </w:p>
    <w:p w:rsidR="00B7073B" w:rsidRPr="00920E1F" w:rsidRDefault="00B7073B" w:rsidP="00B7073B">
      <w:pPr>
        <w:spacing w:line="36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E1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достигнутого уровня оплаты труда;</w:t>
      </w:r>
    </w:p>
    <w:p w:rsidR="00B7073B" w:rsidRPr="00920E1F" w:rsidRDefault="00B7073B" w:rsidP="00B7073B">
      <w:pPr>
        <w:spacing w:line="36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E1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обеспечения государственных гарантий по оплате труда;</w:t>
      </w:r>
    </w:p>
    <w:p w:rsidR="00B7073B" w:rsidRPr="00920E1F" w:rsidRDefault="00B7073B" w:rsidP="00B7073B">
      <w:pPr>
        <w:spacing w:line="36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F4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фонда оплаты труда, сформированного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01.01.2017 г</w:t>
      </w:r>
      <w:r w:rsidRPr="00920E1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7073B" w:rsidRPr="00920E1F" w:rsidRDefault="00B7073B" w:rsidP="00B7073B">
      <w:pPr>
        <w:spacing w:line="36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20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мнения профсоюзного комитета или иного представительного органа в соответствии со статьями 135 и 144 Трудового кодекса РФ и статьей 11 Федерального закона от 12.01.1996 N 10-ФЗ (ред. от 03.07.2016) "О профессиональных союзах, их правах и гарантиях деятельности" (с </w:t>
      </w:r>
      <w:proofErr w:type="spellStart"/>
      <w:r w:rsidRPr="00920E1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</w:t>
      </w:r>
      <w:proofErr w:type="spellEnd"/>
      <w:r w:rsidRPr="00920E1F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доп., вступ. в силу с 01.01.2017);</w:t>
      </w:r>
    </w:p>
    <w:p w:rsidR="00B7073B" w:rsidRPr="00920E1F" w:rsidRDefault="00B7073B" w:rsidP="00B7073B">
      <w:pPr>
        <w:spacing w:line="36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20E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 аттестации работников государственных и муниципальных учреждений, устанавливаемого в соответствии с законодательством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 учетом Дополнительного соглашения к Соглашению между Комитетом по образованию Санкт-Петербурга и Территориальной организацией Санкт-Петербурга и Ленинградской области профсоюза работников народного образования и науки Российской Федерации по основным вопросам</w:t>
      </w:r>
      <w:r w:rsidRPr="00C52512">
        <w:rPr>
          <w:rFonts w:ascii="Times New Roman" w:hAnsi="Times New Roman" w:cs="Times New Roman"/>
          <w:sz w:val="32"/>
          <w:szCs w:val="32"/>
        </w:rPr>
        <w:t xml:space="preserve"> </w:t>
      </w:r>
      <w:r w:rsidRPr="00C525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регулирования социально-трудовых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251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отношений и связанных с ними экономических отношений,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25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социальных, правовых гарантий работников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25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и</w:t>
      </w:r>
      <w:proofErr w:type="gramEnd"/>
      <w:r w:rsidRPr="00C5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социального партнерства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25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2015–2018 годы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1);</w:t>
      </w:r>
    </w:p>
    <w:p w:rsidR="00B7073B" w:rsidRPr="00920E1F" w:rsidRDefault="00B7073B" w:rsidP="00B7073B">
      <w:pPr>
        <w:spacing w:line="36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20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 нормирования труда, определяемых работодателем  с учетом мнения представительного органа работников или устанавливаемых коллективным договором на основе типовых норм труда для однородных работ (межотраслевых, отраслевых и иных норм труда, включая нормы времени, нормы выработки, нормативы численности, типовые </w:t>
      </w:r>
      <w:r w:rsidRPr="00920E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(рекомендуемые) штатные нормативы, нормы обслуживания и другие типовые нормы, утверждаемые в </w:t>
      </w:r>
      <w:hyperlink r:id="rId5" w:history="1">
        <w:r w:rsidRPr="00920E1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порядке</w:t>
        </w:r>
      </w:hyperlink>
      <w:r w:rsidRPr="00920E1F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установленном законодательством Российской Федерации;</w:t>
      </w:r>
      <w:proofErr w:type="gramEnd"/>
    </w:p>
    <w:p w:rsidR="00B7073B" w:rsidRPr="00920E1F" w:rsidRDefault="00B7073B" w:rsidP="00B7073B">
      <w:pPr>
        <w:spacing w:line="36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E1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перечня видов выплат компенсационного характера (Приложение к Приказу Министерства здравоохранения и социального развития РФ от 29.12.2007 № 822 (</w:t>
      </w:r>
      <w:proofErr w:type="spellStart"/>
      <w:r w:rsidRPr="00920E1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</w:t>
      </w:r>
      <w:proofErr w:type="gramStart"/>
      <w:r w:rsidRPr="00920E1F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920E1F"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proofErr w:type="spellEnd"/>
      <w:r w:rsidRPr="00920E1F">
        <w:rPr>
          <w:rFonts w:ascii="Times New Roman" w:eastAsia="Times New Roman" w:hAnsi="Times New Roman" w:cs="Times New Roman"/>
          <w:sz w:val="24"/>
          <w:szCs w:val="24"/>
          <w:lang w:eastAsia="ru-RU"/>
        </w:rPr>
        <w:t>.));</w:t>
      </w:r>
    </w:p>
    <w:p w:rsidR="00B7073B" w:rsidRPr="00920E1F" w:rsidRDefault="00B7073B" w:rsidP="00B7073B">
      <w:pPr>
        <w:spacing w:line="36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E1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перечня видов выплат стимулирующего характера (Приложение к Приказу Министерства здравоохранения и социального развития РФ от 29.12.2007 № 818 (</w:t>
      </w:r>
      <w:proofErr w:type="spellStart"/>
      <w:r w:rsidRPr="00920E1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</w:t>
      </w:r>
      <w:proofErr w:type="gramStart"/>
      <w:r w:rsidRPr="00920E1F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920E1F"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proofErr w:type="spellEnd"/>
      <w:r w:rsidRPr="00920E1F">
        <w:rPr>
          <w:rFonts w:ascii="Times New Roman" w:eastAsia="Times New Roman" w:hAnsi="Times New Roman" w:cs="Times New Roman"/>
          <w:sz w:val="24"/>
          <w:szCs w:val="24"/>
          <w:lang w:eastAsia="ru-RU"/>
        </w:rPr>
        <w:t>.));</w:t>
      </w:r>
    </w:p>
    <w:p w:rsidR="00B7073B" w:rsidRPr="00920E1F" w:rsidRDefault="00B7073B" w:rsidP="00B7073B">
      <w:pPr>
        <w:spacing w:line="36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E1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рекомендаций Российской трехсторонней комиссии по регулированию социально-трудовых отношений.</w:t>
      </w:r>
    </w:p>
    <w:p w:rsidR="00B7073B" w:rsidRDefault="00B7073B" w:rsidP="00B7073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</w:t>
      </w:r>
      <w:r w:rsidRPr="00920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 размера часовой тарифной ставки производится путем деления суммы тарифной ставки работника на количество часов, установленных на ставку. </w:t>
      </w:r>
    </w:p>
    <w:p w:rsidR="00B7073B" w:rsidRDefault="00B7073B" w:rsidP="00B7073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 </w:t>
      </w:r>
      <w:proofErr w:type="gramStart"/>
      <w:r w:rsidRPr="00920E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оплаты труда</w:t>
      </w:r>
      <w:proofErr w:type="gramEnd"/>
      <w:r w:rsidRPr="00920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тарифная ставка (оклад) рабочего 1 разряда не может быть ниже уровня минимальной заработной платы (Региональное соглашение «О минимальной заработной плате в Санкт-Петербурге на 2017 год» от 12.09.2016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0E1F">
        <w:rPr>
          <w:rFonts w:ascii="Times New Roman" w:eastAsia="Times New Roman" w:hAnsi="Times New Roman" w:cs="Times New Roman"/>
          <w:sz w:val="24"/>
          <w:szCs w:val="24"/>
          <w:lang w:eastAsia="ru-RU"/>
        </w:rPr>
        <w:t>г.)</w:t>
      </w:r>
    </w:p>
    <w:p w:rsidR="00B7073B" w:rsidRPr="00920E1F" w:rsidRDefault="00B7073B" w:rsidP="00B7073B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073B" w:rsidRPr="00920E1F" w:rsidRDefault="00B7073B" w:rsidP="00B7073B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0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ПОРЯДОК НАЧИСЛЕНИЯ И ВЫПЛАТЫ ЗАРАБОТНОЙ ПЛАТЫ</w:t>
      </w:r>
    </w:p>
    <w:p w:rsidR="00B7073B" w:rsidRPr="00920E1F" w:rsidRDefault="00B7073B" w:rsidP="00B7073B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073B" w:rsidRPr="00920E1F" w:rsidRDefault="00B7073B" w:rsidP="00B7073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0E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 Выплата заработной платы производится два раза в месяц – 8-го и 23-го числа каждого месяца. При совпадении дней выдачи заработной платы с выходными и праздничными днями заработная плата выдается перед этими днями.</w:t>
      </w:r>
    </w:p>
    <w:p w:rsidR="00B7073B" w:rsidRPr="00920E1F" w:rsidRDefault="00B7073B" w:rsidP="00B7073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0E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3.2 Денежные средства в счет заработной платы перечисляются в безналичном порядке в банк на лицевые счета работников.</w:t>
      </w:r>
    </w:p>
    <w:p w:rsidR="00B7073B" w:rsidRPr="00920E1F" w:rsidRDefault="00B7073B" w:rsidP="00B7073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0E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3.3</w:t>
      </w:r>
      <w:proofErr w:type="gramStart"/>
      <w:r w:rsidRPr="00920E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</w:t>
      </w:r>
      <w:proofErr w:type="gramEnd"/>
      <w:r w:rsidRPr="00920E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 прекращении трудового договора выплата всех сумм, причитающихся работнику производится в день увольнения работника, оговоренный в приказе увольнения. Если работник в день увольнения не работал, то соответствующие суммы должны быть выплачены не позднее следующего дня после предъявления уволенным работником требования о расчете.</w:t>
      </w:r>
    </w:p>
    <w:p w:rsidR="00B7073B" w:rsidRPr="00920E1F" w:rsidRDefault="00B7073B" w:rsidP="00B7073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0E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3.4 Оплата отпуска работникам производится не позднее, чем за три календарных дня до его начала.</w:t>
      </w:r>
    </w:p>
    <w:p w:rsidR="00B7073B" w:rsidRPr="00920E1F" w:rsidRDefault="00B7073B" w:rsidP="00B7073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0E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3.5 Работникам начисляются компенсационные выплаты при выполнении работы в особых условиях, которые влекут дополнительные (повышенные) физиологические и материальные затраты работника.</w:t>
      </w:r>
    </w:p>
    <w:p w:rsidR="00B7073B" w:rsidRPr="00920E1F" w:rsidRDefault="00B7073B" w:rsidP="00B7073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073B" w:rsidRDefault="00B7073B" w:rsidP="00B7073B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073B" w:rsidRPr="00920E1F" w:rsidRDefault="00B7073B" w:rsidP="00B7073B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0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4.ДОЛЖНОСТНОЙ ОКЛАД</w:t>
      </w:r>
    </w:p>
    <w:p w:rsidR="00B7073B" w:rsidRPr="00920E1F" w:rsidRDefault="00B7073B" w:rsidP="00B7073B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073B" w:rsidRPr="00920E1F" w:rsidRDefault="00B7073B" w:rsidP="00B7073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0E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</w:t>
      </w:r>
      <w:proofErr w:type="gramStart"/>
      <w:r w:rsidRPr="00920E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</w:t>
      </w:r>
      <w:proofErr w:type="gramEnd"/>
      <w:r w:rsidRPr="00920E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настоящем Положении используются следующие понятия:</w:t>
      </w:r>
    </w:p>
    <w:p w:rsidR="00B7073B" w:rsidRPr="00920E1F" w:rsidRDefault="00B7073B" w:rsidP="00B7073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0E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заработная плата (ЗП) (оплата труда работника) - вознаграждение за труд в зависимости от квалификации работника, сложности, количества, качества и условий выполняемой работы, а также компенсационные и стимулирующие выплаты;</w:t>
      </w:r>
    </w:p>
    <w:p w:rsidR="00B7073B" w:rsidRPr="00920E1F" w:rsidRDefault="00B7073B" w:rsidP="00B7073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0E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компенсационные выплаты – выплаты работнику, связанные не с квалификацией, сложностью, количеством и качеством выполняемой работы, а с особыми условиями его труда, влекущими дополнительные (повышенные) физиологические и материальные затраты работника;</w:t>
      </w:r>
    </w:p>
    <w:p w:rsidR="00B7073B" w:rsidRPr="00920E1F" w:rsidRDefault="00B7073B" w:rsidP="00B7073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0E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стимулирующие выплаты – выплаты, предназначенные для стимулирования высокоэффективного труда, их перечень, максимальные размеры и порядок осуществления устанавливаются коллективными договорами, локальными нормативными актами в соответствии с показателями и критериями оценки эффективности труда; </w:t>
      </w:r>
    </w:p>
    <w:p w:rsidR="00B7073B" w:rsidRPr="00920E1F" w:rsidRDefault="00B7073B" w:rsidP="00B7073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0E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 окладная система оплаты труда (ОСОТ) – совокупность окладов, надбавок к ним и доплат, установленных за выполнение трудовых обязанностей и норм труда в соответствии с базовым коэффициентом и коэффициентами надбавок и доплат;</w:t>
      </w:r>
    </w:p>
    <w:p w:rsidR="00B7073B" w:rsidRPr="00920E1F" w:rsidRDefault="00B7073B" w:rsidP="00B7073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0E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-базовая единица (</w:t>
      </w:r>
      <w:proofErr w:type="spellStart"/>
      <w:r w:rsidRPr="00920E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</w:t>
      </w:r>
      <w:proofErr w:type="spellEnd"/>
      <w:r w:rsidRPr="00920E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– величина прожиточного минимума трудоспособного населения, установленная Правительством Санкт-Петербурга (Закон Санкт-Петербурга от 13.12.2016 N 699-113);</w:t>
      </w:r>
    </w:p>
    <w:p w:rsidR="00B7073B" w:rsidRPr="00920E1F" w:rsidRDefault="00B7073B" w:rsidP="00B7073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0E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базовый коэффициент (К1) – относительная величина, зависящая от уровня образования и применяемая для определения базового оклада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(см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риложение 2)</w:t>
      </w:r>
      <w:r w:rsidRPr="00920E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B7073B" w:rsidRPr="00920E1F" w:rsidRDefault="00B7073B" w:rsidP="00B7073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E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920E1F">
        <w:rPr>
          <w:rFonts w:ascii="Times New Roman" w:hAnsi="Times New Roman" w:cs="Times New Roman"/>
          <w:sz w:val="24"/>
          <w:szCs w:val="24"/>
        </w:rPr>
        <w:t>повышающие коэффициенты к базовому окладу (К 2.1, 2.2, 2.3, 2.4, 2.5) – относительные величины, зависящие от стажа работы, специфики работы, квалификации, масштаба и уровня управления (руководители).</w:t>
      </w:r>
    </w:p>
    <w:p w:rsidR="00B7073B" w:rsidRPr="00920E1F" w:rsidRDefault="00B7073B" w:rsidP="00B7073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E1F">
        <w:rPr>
          <w:rFonts w:ascii="Times New Roman" w:hAnsi="Times New Roman" w:cs="Times New Roman"/>
          <w:sz w:val="24"/>
          <w:szCs w:val="24"/>
        </w:rPr>
        <w:t>- базовый оклад (</w:t>
      </w:r>
      <w:proofErr w:type="spellStart"/>
      <w:r w:rsidRPr="00920E1F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Pr="00920E1F">
        <w:rPr>
          <w:rFonts w:ascii="Times New Roman" w:hAnsi="Times New Roman" w:cs="Times New Roman"/>
          <w:sz w:val="24"/>
          <w:szCs w:val="24"/>
        </w:rPr>
        <w:t xml:space="preserve">) – </w:t>
      </w:r>
      <w:proofErr w:type="gramStart"/>
      <w:r w:rsidRPr="00920E1F">
        <w:rPr>
          <w:rFonts w:ascii="Times New Roman" w:hAnsi="Times New Roman" w:cs="Times New Roman"/>
          <w:sz w:val="24"/>
          <w:szCs w:val="24"/>
        </w:rPr>
        <w:t>размер оплаты труда</w:t>
      </w:r>
      <w:proofErr w:type="gramEnd"/>
      <w:r w:rsidRPr="00920E1F">
        <w:rPr>
          <w:rFonts w:ascii="Times New Roman" w:hAnsi="Times New Roman" w:cs="Times New Roman"/>
          <w:sz w:val="24"/>
          <w:szCs w:val="24"/>
        </w:rPr>
        <w:t xml:space="preserve"> работника, рассчитанный как произведение базовой единицы на базовый коэффициент;</w:t>
      </w:r>
    </w:p>
    <w:p w:rsidR="00B7073B" w:rsidRPr="00920E1F" w:rsidRDefault="00B7073B" w:rsidP="00B7073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E1F">
        <w:rPr>
          <w:rFonts w:ascii="Times New Roman" w:hAnsi="Times New Roman" w:cs="Times New Roman"/>
          <w:sz w:val="24"/>
          <w:szCs w:val="24"/>
        </w:rPr>
        <w:t>- тарифная ставка (оклад, должностной оклад) — размер денежной выплаты (оклад, должностной оклад) в составе заработной платы, который выплачивается работнику за выполнение нормы труда (трудовых обязанностей);</w:t>
      </w:r>
    </w:p>
    <w:p w:rsidR="00B7073B" w:rsidRPr="00920E1F" w:rsidRDefault="00B7073B" w:rsidP="00B7073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E1F">
        <w:rPr>
          <w:rFonts w:ascii="Times New Roman" w:hAnsi="Times New Roman" w:cs="Times New Roman"/>
          <w:sz w:val="24"/>
          <w:szCs w:val="24"/>
        </w:rPr>
        <w:t>- тарифный коэффициент (ТК), относительная величина, зависящая от разряда оплаты труда рабочего.</w:t>
      </w:r>
    </w:p>
    <w:p w:rsidR="00B7073B" w:rsidRPr="00920E1F" w:rsidRDefault="00B7073B" w:rsidP="00B7073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E1F">
        <w:rPr>
          <w:rFonts w:ascii="Times New Roman" w:hAnsi="Times New Roman" w:cs="Times New Roman"/>
          <w:sz w:val="24"/>
          <w:szCs w:val="24"/>
        </w:rPr>
        <w:t xml:space="preserve">Размер должностного оклада зависит от величины базового оклада и размеров повышающих коэффициентов. Должностной оклад рассчитывается как сумма базового </w:t>
      </w:r>
      <w:r w:rsidRPr="00920E1F">
        <w:rPr>
          <w:rFonts w:ascii="Times New Roman" w:hAnsi="Times New Roman" w:cs="Times New Roman"/>
          <w:sz w:val="24"/>
          <w:szCs w:val="24"/>
        </w:rPr>
        <w:lastRenderedPageBreak/>
        <w:t>оклада и сумма произведений базового оклада на повышающие коэффициенты, в соответствии со схемой расчета окладов.</w:t>
      </w:r>
    </w:p>
    <w:p w:rsidR="00B7073B" w:rsidRPr="00920E1F" w:rsidRDefault="00B7073B" w:rsidP="00B7073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E1F">
        <w:rPr>
          <w:rFonts w:ascii="Times New Roman" w:hAnsi="Times New Roman" w:cs="Times New Roman"/>
          <w:sz w:val="24"/>
          <w:szCs w:val="24"/>
        </w:rPr>
        <w:t>Для каждой категории работников согласно схеме расчета окладов формируется набор коэффициентов для расчета должностного оклада.</w:t>
      </w:r>
    </w:p>
    <w:p w:rsidR="00B7073B" w:rsidRPr="00920E1F" w:rsidRDefault="00B7073B" w:rsidP="00B7073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E1F">
        <w:rPr>
          <w:rFonts w:ascii="Times New Roman" w:hAnsi="Times New Roman" w:cs="Times New Roman"/>
          <w:sz w:val="24"/>
          <w:szCs w:val="24"/>
        </w:rPr>
        <w:t>4.2 Должностной оклад работника категории «руководитель» исчисляется по формуле:</w:t>
      </w:r>
    </w:p>
    <w:p w:rsidR="00B7073B" w:rsidRPr="00920E1F" w:rsidRDefault="00B7073B" w:rsidP="00B7073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0E1F">
        <w:rPr>
          <w:rFonts w:ascii="Times New Roman" w:hAnsi="Times New Roman" w:cs="Times New Roman"/>
          <w:sz w:val="24"/>
          <w:szCs w:val="24"/>
        </w:rPr>
        <w:t>Орук</w:t>
      </w:r>
      <w:proofErr w:type="spellEnd"/>
      <w:r w:rsidRPr="00920E1F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920E1F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Pr="00920E1F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920E1F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Pr="00920E1F">
        <w:rPr>
          <w:rFonts w:ascii="Times New Roman" w:hAnsi="Times New Roman" w:cs="Times New Roman"/>
          <w:sz w:val="24"/>
          <w:szCs w:val="24"/>
        </w:rPr>
        <w:t>*К</w:t>
      </w:r>
      <w:proofErr w:type="gramStart"/>
      <w:r w:rsidRPr="00920E1F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920E1F">
        <w:rPr>
          <w:rFonts w:ascii="Times New Roman" w:hAnsi="Times New Roman" w:cs="Times New Roman"/>
          <w:sz w:val="24"/>
          <w:szCs w:val="24"/>
        </w:rPr>
        <w:t xml:space="preserve">.3 + </w:t>
      </w:r>
      <w:proofErr w:type="spellStart"/>
      <w:r w:rsidRPr="00920E1F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Pr="00920E1F">
        <w:rPr>
          <w:rFonts w:ascii="Times New Roman" w:hAnsi="Times New Roman" w:cs="Times New Roman"/>
          <w:sz w:val="24"/>
          <w:szCs w:val="24"/>
        </w:rPr>
        <w:t>*К2.4 +</w:t>
      </w:r>
      <w:proofErr w:type="spellStart"/>
      <w:r w:rsidRPr="00920E1F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Pr="00920E1F">
        <w:rPr>
          <w:rFonts w:ascii="Times New Roman" w:hAnsi="Times New Roman" w:cs="Times New Roman"/>
          <w:sz w:val="24"/>
          <w:szCs w:val="24"/>
        </w:rPr>
        <w:t>*К2.5,</w:t>
      </w:r>
    </w:p>
    <w:p w:rsidR="00B7073B" w:rsidRPr="00920E1F" w:rsidRDefault="00B7073B" w:rsidP="00B7073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E1F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920E1F">
        <w:rPr>
          <w:rFonts w:ascii="Times New Roman" w:hAnsi="Times New Roman" w:cs="Times New Roman"/>
          <w:sz w:val="24"/>
          <w:szCs w:val="24"/>
        </w:rPr>
        <w:t>Орук</w:t>
      </w:r>
      <w:proofErr w:type="spellEnd"/>
      <w:r w:rsidRPr="00920E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0E1F">
        <w:rPr>
          <w:rFonts w:ascii="Times New Roman" w:hAnsi="Times New Roman" w:cs="Times New Roman"/>
          <w:sz w:val="24"/>
          <w:szCs w:val="24"/>
        </w:rPr>
        <w:t>–р</w:t>
      </w:r>
      <w:proofErr w:type="gramEnd"/>
      <w:r w:rsidRPr="00920E1F">
        <w:rPr>
          <w:rFonts w:ascii="Times New Roman" w:hAnsi="Times New Roman" w:cs="Times New Roman"/>
          <w:sz w:val="24"/>
          <w:szCs w:val="24"/>
        </w:rPr>
        <w:t>азмер должностного оклада руководителя;</w:t>
      </w:r>
    </w:p>
    <w:p w:rsidR="00B7073B" w:rsidRPr="00920E1F" w:rsidRDefault="00B7073B" w:rsidP="00B7073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E1F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920E1F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Pr="00920E1F">
        <w:rPr>
          <w:rFonts w:ascii="Times New Roman" w:hAnsi="Times New Roman" w:cs="Times New Roman"/>
          <w:sz w:val="24"/>
          <w:szCs w:val="24"/>
        </w:rPr>
        <w:t xml:space="preserve"> – величина базового оклада;</w:t>
      </w:r>
    </w:p>
    <w:p w:rsidR="00B7073B" w:rsidRPr="00920E1F" w:rsidRDefault="00B7073B" w:rsidP="00B7073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E1F">
        <w:rPr>
          <w:rFonts w:ascii="Times New Roman" w:hAnsi="Times New Roman" w:cs="Times New Roman"/>
          <w:sz w:val="24"/>
          <w:szCs w:val="24"/>
        </w:rPr>
        <w:t xml:space="preserve">       К</w:t>
      </w:r>
      <w:proofErr w:type="gramStart"/>
      <w:r w:rsidRPr="00920E1F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920E1F">
        <w:rPr>
          <w:rFonts w:ascii="Times New Roman" w:hAnsi="Times New Roman" w:cs="Times New Roman"/>
          <w:sz w:val="24"/>
          <w:szCs w:val="24"/>
        </w:rPr>
        <w:t>.3 – коэффициент квалификации работника;</w:t>
      </w:r>
    </w:p>
    <w:p w:rsidR="00B7073B" w:rsidRPr="00920E1F" w:rsidRDefault="00B7073B" w:rsidP="00B7073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E1F">
        <w:rPr>
          <w:rFonts w:ascii="Times New Roman" w:hAnsi="Times New Roman" w:cs="Times New Roman"/>
          <w:sz w:val="24"/>
          <w:szCs w:val="24"/>
        </w:rPr>
        <w:t xml:space="preserve">       К</w:t>
      </w:r>
      <w:proofErr w:type="gramStart"/>
      <w:r w:rsidRPr="00920E1F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920E1F">
        <w:rPr>
          <w:rFonts w:ascii="Times New Roman" w:hAnsi="Times New Roman" w:cs="Times New Roman"/>
          <w:sz w:val="24"/>
          <w:szCs w:val="24"/>
        </w:rPr>
        <w:t>.4 – коэффициент масштаба управления;</w:t>
      </w:r>
    </w:p>
    <w:p w:rsidR="00B7073B" w:rsidRPr="00920E1F" w:rsidRDefault="00B7073B" w:rsidP="00B7073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E1F">
        <w:rPr>
          <w:rFonts w:ascii="Times New Roman" w:hAnsi="Times New Roman" w:cs="Times New Roman"/>
          <w:sz w:val="24"/>
          <w:szCs w:val="24"/>
        </w:rPr>
        <w:t xml:space="preserve">       К</w:t>
      </w:r>
      <w:proofErr w:type="gramStart"/>
      <w:r w:rsidRPr="00920E1F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920E1F">
        <w:rPr>
          <w:rFonts w:ascii="Times New Roman" w:hAnsi="Times New Roman" w:cs="Times New Roman"/>
          <w:sz w:val="24"/>
          <w:szCs w:val="24"/>
        </w:rPr>
        <w:t>.5 -  коэффициент уровня управления.</w:t>
      </w:r>
    </w:p>
    <w:p w:rsidR="00B7073B" w:rsidRPr="00920E1F" w:rsidRDefault="00B7073B" w:rsidP="00B7073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E1F">
        <w:rPr>
          <w:rFonts w:ascii="Times New Roman" w:hAnsi="Times New Roman" w:cs="Times New Roman"/>
          <w:sz w:val="24"/>
          <w:szCs w:val="24"/>
        </w:rPr>
        <w:t>4.3 Должностной оклад работника категории «специалист» исчисляется по формуле:</w:t>
      </w:r>
    </w:p>
    <w:p w:rsidR="00B7073B" w:rsidRPr="00920E1F" w:rsidRDefault="00B7073B" w:rsidP="00B7073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E1F">
        <w:rPr>
          <w:rFonts w:ascii="Times New Roman" w:hAnsi="Times New Roman" w:cs="Times New Roman"/>
          <w:sz w:val="24"/>
          <w:szCs w:val="24"/>
        </w:rPr>
        <w:t xml:space="preserve">Осп = </w:t>
      </w:r>
      <w:proofErr w:type="spellStart"/>
      <w:r w:rsidRPr="00920E1F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Pr="00920E1F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920E1F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Pr="00920E1F">
        <w:rPr>
          <w:rFonts w:ascii="Times New Roman" w:hAnsi="Times New Roman" w:cs="Times New Roman"/>
          <w:sz w:val="24"/>
          <w:szCs w:val="24"/>
        </w:rPr>
        <w:t>*К</w:t>
      </w:r>
      <w:proofErr w:type="gramStart"/>
      <w:r w:rsidRPr="00920E1F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920E1F">
        <w:rPr>
          <w:rFonts w:ascii="Times New Roman" w:hAnsi="Times New Roman" w:cs="Times New Roman"/>
          <w:sz w:val="24"/>
          <w:szCs w:val="24"/>
        </w:rPr>
        <w:t xml:space="preserve">.1 + </w:t>
      </w:r>
      <w:proofErr w:type="spellStart"/>
      <w:r w:rsidRPr="00920E1F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Pr="00920E1F">
        <w:rPr>
          <w:rFonts w:ascii="Times New Roman" w:hAnsi="Times New Roman" w:cs="Times New Roman"/>
          <w:sz w:val="24"/>
          <w:szCs w:val="24"/>
        </w:rPr>
        <w:t xml:space="preserve">*К2.2 + </w:t>
      </w:r>
      <w:proofErr w:type="spellStart"/>
      <w:r w:rsidRPr="00920E1F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Pr="00920E1F">
        <w:rPr>
          <w:rFonts w:ascii="Times New Roman" w:hAnsi="Times New Roman" w:cs="Times New Roman"/>
          <w:sz w:val="24"/>
          <w:szCs w:val="24"/>
        </w:rPr>
        <w:t>*К2.3,</w:t>
      </w:r>
    </w:p>
    <w:p w:rsidR="00B7073B" w:rsidRPr="00920E1F" w:rsidRDefault="00B7073B" w:rsidP="00B7073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E1F">
        <w:rPr>
          <w:rFonts w:ascii="Times New Roman" w:hAnsi="Times New Roman" w:cs="Times New Roman"/>
          <w:sz w:val="24"/>
          <w:szCs w:val="24"/>
        </w:rPr>
        <w:t xml:space="preserve">где Осп </w:t>
      </w:r>
      <w:proofErr w:type="gramStart"/>
      <w:r w:rsidRPr="00920E1F">
        <w:rPr>
          <w:rFonts w:ascii="Times New Roman" w:hAnsi="Times New Roman" w:cs="Times New Roman"/>
          <w:sz w:val="24"/>
          <w:szCs w:val="24"/>
        </w:rPr>
        <w:t>–р</w:t>
      </w:r>
      <w:proofErr w:type="gramEnd"/>
      <w:r w:rsidRPr="00920E1F">
        <w:rPr>
          <w:rFonts w:ascii="Times New Roman" w:hAnsi="Times New Roman" w:cs="Times New Roman"/>
          <w:sz w:val="24"/>
          <w:szCs w:val="24"/>
        </w:rPr>
        <w:t>азмер должностного оклада специалиста;</w:t>
      </w:r>
    </w:p>
    <w:p w:rsidR="00B7073B" w:rsidRPr="00920E1F" w:rsidRDefault="00B7073B" w:rsidP="00B7073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E1F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920E1F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Pr="00920E1F">
        <w:rPr>
          <w:rFonts w:ascii="Times New Roman" w:hAnsi="Times New Roman" w:cs="Times New Roman"/>
          <w:sz w:val="24"/>
          <w:szCs w:val="24"/>
        </w:rPr>
        <w:t xml:space="preserve"> – величина базового оклада;</w:t>
      </w:r>
    </w:p>
    <w:p w:rsidR="00B7073B" w:rsidRPr="00920E1F" w:rsidRDefault="00B7073B" w:rsidP="00B7073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E1F">
        <w:rPr>
          <w:rFonts w:ascii="Times New Roman" w:hAnsi="Times New Roman" w:cs="Times New Roman"/>
          <w:sz w:val="24"/>
          <w:szCs w:val="24"/>
        </w:rPr>
        <w:t xml:space="preserve">       К</w:t>
      </w:r>
      <w:proofErr w:type="gramStart"/>
      <w:r w:rsidRPr="00920E1F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920E1F">
        <w:rPr>
          <w:rFonts w:ascii="Times New Roman" w:hAnsi="Times New Roman" w:cs="Times New Roman"/>
          <w:sz w:val="24"/>
          <w:szCs w:val="24"/>
        </w:rPr>
        <w:t>.1 – коэффициент стажа (по специальности или общий трудовой);</w:t>
      </w:r>
    </w:p>
    <w:p w:rsidR="00B7073B" w:rsidRPr="00920E1F" w:rsidRDefault="00B7073B" w:rsidP="00B7073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E1F">
        <w:rPr>
          <w:rFonts w:ascii="Times New Roman" w:hAnsi="Times New Roman" w:cs="Times New Roman"/>
          <w:sz w:val="24"/>
          <w:szCs w:val="24"/>
        </w:rPr>
        <w:t xml:space="preserve">       К</w:t>
      </w:r>
      <w:proofErr w:type="gramStart"/>
      <w:r w:rsidRPr="00920E1F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920E1F">
        <w:rPr>
          <w:rFonts w:ascii="Times New Roman" w:hAnsi="Times New Roman" w:cs="Times New Roman"/>
          <w:sz w:val="24"/>
          <w:szCs w:val="24"/>
        </w:rPr>
        <w:t>.2 – коэффициент специфики работы;</w:t>
      </w:r>
    </w:p>
    <w:p w:rsidR="00B7073B" w:rsidRPr="00920E1F" w:rsidRDefault="00B7073B" w:rsidP="00B7073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E1F">
        <w:rPr>
          <w:rFonts w:ascii="Times New Roman" w:hAnsi="Times New Roman" w:cs="Times New Roman"/>
          <w:sz w:val="24"/>
          <w:szCs w:val="24"/>
        </w:rPr>
        <w:t xml:space="preserve">       К</w:t>
      </w:r>
      <w:proofErr w:type="gramStart"/>
      <w:r w:rsidRPr="00920E1F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920E1F">
        <w:rPr>
          <w:rFonts w:ascii="Times New Roman" w:hAnsi="Times New Roman" w:cs="Times New Roman"/>
          <w:sz w:val="24"/>
          <w:szCs w:val="24"/>
        </w:rPr>
        <w:t>.3 – коэффициент квалификации работника;</w:t>
      </w:r>
    </w:p>
    <w:p w:rsidR="00B7073B" w:rsidRPr="00920E1F" w:rsidRDefault="00B7073B" w:rsidP="00B7073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E1F">
        <w:rPr>
          <w:rFonts w:ascii="Times New Roman" w:hAnsi="Times New Roman" w:cs="Times New Roman"/>
          <w:sz w:val="24"/>
          <w:szCs w:val="24"/>
        </w:rPr>
        <w:t>4.4 Должностной оклад работника категории «служащий» исчисляется по формуле:</w:t>
      </w:r>
    </w:p>
    <w:p w:rsidR="00B7073B" w:rsidRPr="00920E1F" w:rsidRDefault="00B7073B" w:rsidP="00B7073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E1F">
        <w:rPr>
          <w:rFonts w:ascii="Times New Roman" w:hAnsi="Times New Roman" w:cs="Times New Roman"/>
          <w:sz w:val="24"/>
          <w:szCs w:val="24"/>
        </w:rPr>
        <w:t xml:space="preserve">Ос = </w:t>
      </w:r>
      <w:proofErr w:type="spellStart"/>
      <w:r w:rsidRPr="00920E1F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Pr="00920E1F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920E1F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Pr="00920E1F">
        <w:rPr>
          <w:rFonts w:ascii="Times New Roman" w:hAnsi="Times New Roman" w:cs="Times New Roman"/>
          <w:sz w:val="24"/>
          <w:szCs w:val="24"/>
        </w:rPr>
        <w:t>*К</w:t>
      </w:r>
      <w:proofErr w:type="gramStart"/>
      <w:r w:rsidRPr="00920E1F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920E1F">
        <w:rPr>
          <w:rFonts w:ascii="Times New Roman" w:hAnsi="Times New Roman" w:cs="Times New Roman"/>
          <w:sz w:val="24"/>
          <w:szCs w:val="24"/>
        </w:rPr>
        <w:t xml:space="preserve">.1 + </w:t>
      </w:r>
      <w:proofErr w:type="spellStart"/>
      <w:r w:rsidRPr="00920E1F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Pr="00920E1F">
        <w:rPr>
          <w:rFonts w:ascii="Times New Roman" w:hAnsi="Times New Roman" w:cs="Times New Roman"/>
          <w:sz w:val="24"/>
          <w:szCs w:val="24"/>
        </w:rPr>
        <w:t xml:space="preserve">*К2.2 + </w:t>
      </w:r>
      <w:proofErr w:type="spellStart"/>
      <w:r w:rsidRPr="00920E1F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Pr="00920E1F">
        <w:rPr>
          <w:rFonts w:ascii="Times New Roman" w:hAnsi="Times New Roman" w:cs="Times New Roman"/>
          <w:sz w:val="24"/>
          <w:szCs w:val="24"/>
        </w:rPr>
        <w:t>*К2.3,</w:t>
      </w:r>
    </w:p>
    <w:p w:rsidR="00B7073B" w:rsidRPr="00920E1F" w:rsidRDefault="00B7073B" w:rsidP="00B7073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E1F">
        <w:rPr>
          <w:rFonts w:ascii="Times New Roman" w:hAnsi="Times New Roman" w:cs="Times New Roman"/>
          <w:sz w:val="24"/>
          <w:szCs w:val="24"/>
        </w:rPr>
        <w:t xml:space="preserve">где Ос </w:t>
      </w:r>
      <w:proofErr w:type="gramStart"/>
      <w:r w:rsidRPr="00920E1F">
        <w:rPr>
          <w:rFonts w:ascii="Times New Roman" w:hAnsi="Times New Roman" w:cs="Times New Roman"/>
          <w:sz w:val="24"/>
          <w:szCs w:val="24"/>
        </w:rPr>
        <w:t>–р</w:t>
      </w:r>
      <w:proofErr w:type="gramEnd"/>
      <w:r w:rsidRPr="00920E1F">
        <w:rPr>
          <w:rFonts w:ascii="Times New Roman" w:hAnsi="Times New Roman" w:cs="Times New Roman"/>
          <w:sz w:val="24"/>
          <w:szCs w:val="24"/>
        </w:rPr>
        <w:t>азмер должностного оклада специалиста;</w:t>
      </w:r>
    </w:p>
    <w:p w:rsidR="00B7073B" w:rsidRPr="00920E1F" w:rsidRDefault="00B7073B" w:rsidP="00B7073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E1F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920E1F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Pr="00920E1F">
        <w:rPr>
          <w:rFonts w:ascii="Times New Roman" w:hAnsi="Times New Roman" w:cs="Times New Roman"/>
          <w:sz w:val="24"/>
          <w:szCs w:val="24"/>
        </w:rPr>
        <w:t xml:space="preserve"> – величина базового оклада;</w:t>
      </w:r>
    </w:p>
    <w:p w:rsidR="00B7073B" w:rsidRPr="00920E1F" w:rsidRDefault="00B7073B" w:rsidP="00B7073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E1F">
        <w:rPr>
          <w:rFonts w:ascii="Times New Roman" w:hAnsi="Times New Roman" w:cs="Times New Roman"/>
          <w:sz w:val="24"/>
          <w:szCs w:val="24"/>
        </w:rPr>
        <w:t xml:space="preserve">       К</w:t>
      </w:r>
      <w:proofErr w:type="gramStart"/>
      <w:r w:rsidRPr="00920E1F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920E1F">
        <w:rPr>
          <w:rFonts w:ascii="Times New Roman" w:hAnsi="Times New Roman" w:cs="Times New Roman"/>
          <w:sz w:val="24"/>
          <w:szCs w:val="24"/>
        </w:rPr>
        <w:t>.1 – коэффициент стажа (по специальности или общий трудовой);</w:t>
      </w:r>
    </w:p>
    <w:p w:rsidR="00B7073B" w:rsidRPr="00920E1F" w:rsidRDefault="00B7073B" w:rsidP="00B7073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E1F">
        <w:rPr>
          <w:rFonts w:ascii="Times New Roman" w:hAnsi="Times New Roman" w:cs="Times New Roman"/>
          <w:sz w:val="24"/>
          <w:szCs w:val="24"/>
        </w:rPr>
        <w:t xml:space="preserve">       К</w:t>
      </w:r>
      <w:proofErr w:type="gramStart"/>
      <w:r w:rsidRPr="00920E1F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920E1F">
        <w:rPr>
          <w:rFonts w:ascii="Times New Roman" w:hAnsi="Times New Roman" w:cs="Times New Roman"/>
          <w:sz w:val="24"/>
          <w:szCs w:val="24"/>
        </w:rPr>
        <w:t>.2 – коэффициент специфики работы;</w:t>
      </w:r>
    </w:p>
    <w:p w:rsidR="00B7073B" w:rsidRPr="00920E1F" w:rsidRDefault="00B7073B" w:rsidP="00B7073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E1F">
        <w:rPr>
          <w:rFonts w:ascii="Times New Roman" w:hAnsi="Times New Roman" w:cs="Times New Roman"/>
          <w:sz w:val="24"/>
          <w:szCs w:val="24"/>
        </w:rPr>
        <w:t xml:space="preserve">       К</w:t>
      </w:r>
      <w:proofErr w:type="gramStart"/>
      <w:r w:rsidRPr="00920E1F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920E1F">
        <w:rPr>
          <w:rFonts w:ascii="Times New Roman" w:hAnsi="Times New Roman" w:cs="Times New Roman"/>
          <w:sz w:val="24"/>
          <w:szCs w:val="24"/>
        </w:rPr>
        <w:t>.3 – коэффициент квалификации работника;</w:t>
      </w:r>
    </w:p>
    <w:p w:rsidR="00B7073B" w:rsidRPr="00920E1F" w:rsidRDefault="00B7073B" w:rsidP="00B7073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E1F">
        <w:rPr>
          <w:rFonts w:ascii="Times New Roman" w:hAnsi="Times New Roman" w:cs="Times New Roman"/>
          <w:sz w:val="24"/>
          <w:szCs w:val="24"/>
        </w:rPr>
        <w:t>4.5 Должностной оклад работников категории «рабочий» исчисляется по формуле:</w:t>
      </w:r>
    </w:p>
    <w:p w:rsidR="00B7073B" w:rsidRPr="00920E1F" w:rsidRDefault="00B7073B" w:rsidP="00B7073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E1F">
        <w:rPr>
          <w:rFonts w:ascii="Times New Roman" w:hAnsi="Times New Roman" w:cs="Times New Roman"/>
          <w:sz w:val="24"/>
          <w:szCs w:val="24"/>
        </w:rPr>
        <w:t xml:space="preserve">Ор = </w:t>
      </w:r>
      <w:proofErr w:type="spellStart"/>
      <w:r w:rsidRPr="00920E1F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Pr="00920E1F">
        <w:rPr>
          <w:rFonts w:ascii="Times New Roman" w:hAnsi="Times New Roman" w:cs="Times New Roman"/>
          <w:sz w:val="24"/>
          <w:szCs w:val="24"/>
        </w:rPr>
        <w:t xml:space="preserve">* ТК + Д, </w:t>
      </w:r>
    </w:p>
    <w:p w:rsidR="00B7073B" w:rsidRPr="00920E1F" w:rsidRDefault="00B7073B" w:rsidP="00B7073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E1F">
        <w:rPr>
          <w:rFonts w:ascii="Times New Roman" w:hAnsi="Times New Roman" w:cs="Times New Roman"/>
          <w:sz w:val="24"/>
          <w:szCs w:val="24"/>
        </w:rPr>
        <w:t>где Ор – оклад рабочего;</w:t>
      </w:r>
    </w:p>
    <w:p w:rsidR="00B7073B" w:rsidRPr="00920E1F" w:rsidRDefault="00B7073B" w:rsidP="00B7073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E1F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920E1F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Pr="00920E1F">
        <w:rPr>
          <w:rFonts w:ascii="Times New Roman" w:hAnsi="Times New Roman" w:cs="Times New Roman"/>
          <w:sz w:val="24"/>
          <w:szCs w:val="24"/>
        </w:rPr>
        <w:t xml:space="preserve"> – величина базового оклада;</w:t>
      </w:r>
    </w:p>
    <w:p w:rsidR="00B7073B" w:rsidRPr="00920E1F" w:rsidRDefault="00B7073B" w:rsidP="00B7073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E1F">
        <w:rPr>
          <w:rFonts w:ascii="Times New Roman" w:hAnsi="Times New Roman" w:cs="Times New Roman"/>
          <w:sz w:val="24"/>
          <w:szCs w:val="24"/>
        </w:rPr>
        <w:t xml:space="preserve">      ТК – тарифный коэффициент,</w:t>
      </w:r>
    </w:p>
    <w:p w:rsidR="00B7073B" w:rsidRPr="00920E1F" w:rsidRDefault="00B7073B" w:rsidP="00B7073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E1F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920E1F">
        <w:rPr>
          <w:rFonts w:ascii="Times New Roman" w:hAnsi="Times New Roman" w:cs="Times New Roman"/>
          <w:sz w:val="24"/>
          <w:szCs w:val="24"/>
        </w:rPr>
        <w:t>Д –</w:t>
      </w:r>
      <w:r>
        <w:rPr>
          <w:rFonts w:ascii="Times New Roman" w:hAnsi="Times New Roman" w:cs="Times New Roman"/>
          <w:sz w:val="24"/>
          <w:szCs w:val="24"/>
        </w:rPr>
        <w:t xml:space="preserve"> доплата для</w:t>
      </w:r>
      <w:r w:rsidRPr="00920E1F">
        <w:rPr>
          <w:rFonts w:ascii="Times New Roman" w:hAnsi="Times New Roman" w:cs="Times New Roman"/>
          <w:sz w:val="24"/>
          <w:szCs w:val="24"/>
        </w:rPr>
        <w:t xml:space="preserve"> доведения размера заработной платы до минимальной в Санкт-Петербурге, при тарифной ставке рабочего 1 разряда не менее 13500 рублей.</w:t>
      </w:r>
      <w:proofErr w:type="gramEnd"/>
    </w:p>
    <w:p w:rsidR="00B7073B" w:rsidRPr="00920E1F" w:rsidRDefault="00B7073B" w:rsidP="00B7073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E1F">
        <w:rPr>
          <w:rFonts w:ascii="Times New Roman" w:hAnsi="Times New Roman" w:cs="Times New Roman"/>
          <w:sz w:val="24"/>
          <w:szCs w:val="24"/>
        </w:rPr>
        <w:lastRenderedPageBreak/>
        <w:t>4.6 Оплата труда работников, принятых на условиях совместительства, на условиях почасовой оплаты труда устанавливается в соответствии с действующим законодательством РФ и нормативными актами Санкт-Петербурга.</w:t>
      </w:r>
    </w:p>
    <w:p w:rsidR="00B7073B" w:rsidRPr="00920E1F" w:rsidRDefault="00B7073B" w:rsidP="00B7073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073B" w:rsidRPr="00920E1F" w:rsidRDefault="00B7073B" w:rsidP="00B707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73B" w:rsidRDefault="00B7073B" w:rsidP="00B7073B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7073B" w:rsidRDefault="00B7073B" w:rsidP="00B7073B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7073B" w:rsidRDefault="00B7073B" w:rsidP="00B7073B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7073B" w:rsidRDefault="00B7073B" w:rsidP="00B7073B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7073B" w:rsidRDefault="00B7073B" w:rsidP="00B7073B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7073B" w:rsidRDefault="00B7073B" w:rsidP="00B7073B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7073B" w:rsidRDefault="00B7073B" w:rsidP="00B7073B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7073B" w:rsidRDefault="00B7073B" w:rsidP="00B7073B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7073B" w:rsidRDefault="00B7073B" w:rsidP="00B7073B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7073B" w:rsidRDefault="00B7073B" w:rsidP="00B7073B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7073B" w:rsidRDefault="00B7073B" w:rsidP="00B7073B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7073B" w:rsidRDefault="00B7073B" w:rsidP="00B7073B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7073B" w:rsidRDefault="00B7073B" w:rsidP="00B7073B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7073B" w:rsidRDefault="00B7073B" w:rsidP="00B7073B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7073B" w:rsidRDefault="00B7073B" w:rsidP="00B7073B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7073B" w:rsidRDefault="00B7073B" w:rsidP="00B7073B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7073B" w:rsidRDefault="00B7073B" w:rsidP="00B7073B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7073B" w:rsidRDefault="00B7073B" w:rsidP="00B7073B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7073B" w:rsidRDefault="00B7073B" w:rsidP="00B7073B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7073B" w:rsidRDefault="00B7073B" w:rsidP="00B7073B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7073B" w:rsidRDefault="00B7073B" w:rsidP="00B7073B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7073B" w:rsidRDefault="00B7073B" w:rsidP="00B7073B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7073B" w:rsidRDefault="00B7073B" w:rsidP="00B7073B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7073B" w:rsidRDefault="00B7073B" w:rsidP="00B7073B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7073B" w:rsidRDefault="00B7073B" w:rsidP="00B7073B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7073B" w:rsidRDefault="00B7073B" w:rsidP="00B7073B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7073B" w:rsidRDefault="00B7073B" w:rsidP="00B7073B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7073B" w:rsidRDefault="00B7073B" w:rsidP="00B7073B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7073B" w:rsidRDefault="00B7073B" w:rsidP="00B7073B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7073B" w:rsidRDefault="00B7073B" w:rsidP="00B7073B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7073B" w:rsidRDefault="00B7073B" w:rsidP="00B7073B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B7073B" w:rsidRPr="00E5609A" w:rsidRDefault="00B7073B" w:rsidP="00B7073B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609A">
        <w:rPr>
          <w:rFonts w:ascii="Times New Roman" w:hAnsi="Times New Roman" w:cs="Times New Roman"/>
          <w:b/>
          <w:sz w:val="24"/>
          <w:szCs w:val="24"/>
        </w:rPr>
        <w:t xml:space="preserve">Положения об оплате труда, рекомендуемые  </w:t>
      </w:r>
      <w:r w:rsidRPr="00E56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Дополнительным соглашением</w:t>
      </w:r>
    </w:p>
    <w:p w:rsidR="00B7073B" w:rsidRDefault="00B7073B" w:rsidP="00B7073B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6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Соглашению между Комитетом по образованию Санкт-Петербурга и Территориальной организацией Санкт-Петербурга и Ленинградской области профсоюза работников народного образования и науки Российской Федерации</w:t>
      </w:r>
    </w:p>
    <w:p w:rsidR="00B7073B" w:rsidRDefault="00B7073B" w:rsidP="00B7073B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6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основным вопросам</w:t>
      </w:r>
      <w:r w:rsidRPr="00E5609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56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регулирования социально-трудовых отношений и связанных с ними экономических отношений, </w:t>
      </w:r>
    </w:p>
    <w:p w:rsidR="00B7073B" w:rsidRPr="00E5609A" w:rsidRDefault="00B7073B" w:rsidP="00B7073B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6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обеспечения социальных, правовых гарантий работников образования и развития социального партнерства на 2015–2018 годы,</w:t>
      </w:r>
    </w:p>
    <w:p w:rsidR="00B7073B" w:rsidRPr="00E5609A" w:rsidRDefault="00B7073B" w:rsidP="00B7073B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09A">
        <w:rPr>
          <w:rFonts w:ascii="Times New Roman" w:hAnsi="Times New Roman" w:cs="Times New Roman"/>
          <w:b/>
          <w:sz w:val="24"/>
          <w:szCs w:val="24"/>
        </w:rPr>
        <w:t>для закрепления в коллективном договоре:</w:t>
      </w:r>
    </w:p>
    <w:p w:rsidR="00B7073B" w:rsidRDefault="00B7073B" w:rsidP="00B7073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производить оплату труда педагогических работников с учетом имеющейся квалификационной категории за выполнение педагогической работы по должности с другим наименованием, по которой не установлена квалификационная категория, в случаях, предусмотренных в пункте 3.11, а также в других случаях, если по выполняемой работе совпадают профили работы (деятельности);</w:t>
      </w:r>
    </w:p>
    <w:p w:rsidR="00B7073B" w:rsidRDefault="00B7073B" w:rsidP="00B7073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в целях материальной поддержки педагогических работников, у которых в период нахождения в отпуске по уходу за ребенком до достижения им возраста трех лет истек срок действия квалификационной категории, производить оплату труда с учетом имевшейся квалификационной категории на период подготовки к аттестации на основе результатов работы и прохождения аттестации, но не более чем на один год после выхода из указанного отпуска;</w:t>
      </w:r>
      <w:proofErr w:type="gramEnd"/>
    </w:p>
    <w:p w:rsidR="00B7073B" w:rsidRDefault="00B7073B" w:rsidP="00B7073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истечения у педагогического работника срока действия квалификационной категории за один год до наступления права для назначения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трудовой пенсии сохранять на этот период оплату труда с учетом имевшейся квалификационной категории;</w:t>
      </w:r>
    </w:p>
    <w:p w:rsidR="00B7073B" w:rsidRDefault="00B7073B" w:rsidP="00B7073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случае истечения действия квалификационной категории после подачи заявления в аттестационную комиссию сохранять оплату труда с учетом имевшейся квалификационной категории до принятия аттестационной комиссией решения об установлении (отказе в установлении) квалификационной категории».</w:t>
      </w:r>
    </w:p>
    <w:p w:rsidR="00B7073B" w:rsidRDefault="00B7073B" w:rsidP="00B7073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коллективных договорах рекомендуется закреплять положения об оплате труда в течение срока действия квалификационной категории, установленной педагогическим работникам в соответствии с Порядком проведения аттестации педагогических работников организаций, осуществляющих образовательную деятельность, утвержденным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7 апреля 2014 г. N 276 </w:t>
      </w:r>
      <w:r>
        <w:rPr>
          <w:rFonts w:ascii="Times New Roman" w:hAnsi="Times New Roman" w:cs="Times New Roman"/>
          <w:sz w:val="24"/>
          <w:szCs w:val="24"/>
        </w:rPr>
        <w:lastRenderedPageBreak/>
        <w:t>(зарегистрирован Минюстом России 23 мая 2014 г., регистрационный N 32408), при выполнении ими педагогической работы в следующих случаях:</w:t>
      </w:r>
      <w:proofErr w:type="gramEnd"/>
    </w:p>
    <w:p w:rsidR="00B7073B" w:rsidRDefault="00B7073B" w:rsidP="00B7073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 работе в должности, по которой установлена квалификационная категория, независимо от преподаваемого предмета (дисциплины), типа образовательной организации; </w:t>
      </w:r>
    </w:p>
    <w:p w:rsidR="00B7073B" w:rsidRDefault="00B7073B" w:rsidP="00B7073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возобновлении работы в должности, по которой установлена квалификационная категория, независимо от перерывов в работе;</w:t>
      </w:r>
    </w:p>
    <w:p w:rsidR="00B7073B" w:rsidRDefault="00B7073B" w:rsidP="00B7073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 выполнении педагогической работы на разных должностях, по которым совпадают должностные обязанности, учебные программы, профили работы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следующих</w:t>
      </w:r>
    </w:p>
    <w:p w:rsidR="00B7073B" w:rsidRDefault="00B7073B" w:rsidP="00B707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B7073B" w:rsidTr="00654775">
        <w:tc>
          <w:tcPr>
            <w:tcW w:w="4785" w:type="dxa"/>
          </w:tcPr>
          <w:p w:rsidR="00B7073B" w:rsidRPr="007D0DBE" w:rsidRDefault="00B7073B" w:rsidP="006547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DB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Должность, по которой установлена</w:t>
            </w:r>
          </w:p>
          <w:p w:rsidR="00B7073B" w:rsidRPr="007D0DBE" w:rsidRDefault="00B7073B" w:rsidP="006547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DBE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4786" w:type="dxa"/>
          </w:tcPr>
          <w:p w:rsidR="00B7073B" w:rsidRPr="007D0DBE" w:rsidRDefault="00B7073B" w:rsidP="006547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D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Должность, по которой </w:t>
            </w:r>
            <w:proofErr w:type="gramStart"/>
            <w:r w:rsidRPr="007D0DBE">
              <w:rPr>
                <w:rFonts w:ascii="Times New Roman" w:hAnsi="Times New Roman" w:cs="Times New Roman"/>
                <w:b/>
                <w:sz w:val="24"/>
                <w:szCs w:val="24"/>
              </w:rPr>
              <w:t>при</w:t>
            </w:r>
            <w:proofErr w:type="gramEnd"/>
          </w:p>
          <w:p w:rsidR="00B7073B" w:rsidRPr="007D0DBE" w:rsidRDefault="00B7073B" w:rsidP="006547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DBE">
              <w:rPr>
                <w:rFonts w:ascii="Times New Roman" w:hAnsi="Times New Roman" w:cs="Times New Roman"/>
                <w:b/>
                <w:sz w:val="24"/>
                <w:szCs w:val="24"/>
              </w:rPr>
              <w:t>оплате труда рекомендуется учитывать</w:t>
            </w:r>
          </w:p>
          <w:p w:rsidR="00B7073B" w:rsidRPr="007D0DBE" w:rsidRDefault="00B7073B" w:rsidP="006547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DBE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квалификационную категорию,</w:t>
            </w:r>
          </w:p>
          <w:p w:rsidR="00B7073B" w:rsidRPr="007D0DBE" w:rsidRDefault="00B7073B" w:rsidP="006547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D0DBE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установленную</w:t>
            </w:r>
            <w:proofErr w:type="gramEnd"/>
            <w:r w:rsidRPr="007D0D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должности,</w:t>
            </w:r>
          </w:p>
          <w:p w:rsidR="00B7073B" w:rsidRPr="007D0DBE" w:rsidRDefault="00B7073B" w:rsidP="006547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D0DBE">
              <w:rPr>
                <w:rFonts w:ascii="Times New Roman" w:hAnsi="Times New Roman" w:cs="Times New Roman"/>
                <w:b/>
                <w:sz w:val="24"/>
                <w:szCs w:val="24"/>
              </w:rPr>
              <w:t>указанной в графе 1</w:t>
            </w:r>
            <w:proofErr w:type="gramEnd"/>
          </w:p>
        </w:tc>
      </w:tr>
      <w:tr w:rsidR="00B7073B" w:rsidTr="00654775">
        <w:tc>
          <w:tcPr>
            <w:tcW w:w="4785" w:type="dxa"/>
          </w:tcPr>
          <w:p w:rsidR="00B7073B" w:rsidRDefault="00B7073B" w:rsidP="006547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6" w:type="dxa"/>
          </w:tcPr>
          <w:p w:rsidR="00B7073B" w:rsidRDefault="00B7073B" w:rsidP="006547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073B" w:rsidTr="00654775">
        <w:tc>
          <w:tcPr>
            <w:tcW w:w="4785" w:type="dxa"/>
          </w:tcPr>
          <w:p w:rsidR="00B7073B" w:rsidRDefault="00B7073B" w:rsidP="0065477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Учитель; преподаватель</w:t>
            </w:r>
          </w:p>
        </w:tc>
        <w:tc>
          <w:tcPr>
            <w:tcW w:w="4786" w:type="dxa"/>
          </w:tcPr>
          <w:p w:rsidR="00B7073B" w:rsidRDefault="00B7073B" w:rsidP="006547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Преподаватель;</w:t>
            </w:r>
          </w:p>
          <w:p w:rsidR="00B7073B" w:rsidRDefault="00B7073B" w:rsidP="006547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учитель;</w:t>
            </w:r>
          </w:p>
          <w:p w:rsidR="00B7073B" w:rsidRDefault="00B7073B" w:rsidP="006547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(независимо от типа</w:t>
            </w:r>
            <w:proofErr w:type="gramEnd"/>
          </w:p>
          <w:p w:rsidR="00B7073B" w:rsidRDefault="00B7073B" w:rsidP="006547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в которой выполняется работа);</w:t>
            </w:r>
          </w:p>
          <w:p w:rsidR="00B7073B" w:rsidRDefault="00B7073B" w:rsidP="006547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педагог;</w:t>
            </w:r>
          </w:p>
          <w:p w:rsidR="00B7073B" w:rsidRDefault="00B7073B" w:rsidP="006547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педагог-организатор;</w:t>
            </w:r>
          </w:p>
          <w:p w:rsidR="00B7073B" w:rsidRDefault="00B7073B" w:rsidP="006547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педагог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proofErr w:type="gramEnd"/>
          </w:p>
          <w:p w:rsidR="00B7073B" w:rsidRDefault="00B7073B" w:rsidP="006547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образования, педагог дополнительного</w:t>
            </w:r>
          </w:p>
          <w:p w:rsidR="00B7073B" w:rsidRDefault="00B7073B" w:rsidP="006547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 (при совпадении профиля</w:t>
            </w:r>
            <w:proofErr w:type="gramEnd"/>
          </w:p>
          <w:p w:rsidR="00B7073B" w:rsidRDefault="00B7073B" w:rsidP="006547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кружка, при совпадении направления</w:t>
            </w:r>
          </w:p>
          <w:p w:rsidR="00B7073B" w:rsidRDefault="00B7073B" w:rsidP="006547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дополнительной работы профилю работы</w:t>
            </w:r>
          </w:p>
          <w:p w:rsidR="00B7073B" w:rsidRDefault="00B7073B" w:rsidP="0065477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основной должности)</w:t>
            </w:r>
          </w:p>
        </w:tc>
      </w:tr>
      <w:tr w:rsidR="00B7073B" w:rsidTr="00654775">
        <w:tc>
          <w:tcPr>
            <w:tcW w:w="4785" w:type="dxa"/>
          </w:tcPr>
          <w:p w:rsidR="00B7073B" w:rsidRPr="00F76265" w:rsidRDefault="00B7073B" w:rsidP="0065477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5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76265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</w:tc>
        <w:tc>
          <w:tcPr>
            <w:tcW w:w="4786" w:type="dxa"/>
          </w:tcPr>
          <w:p w:rsidR="00B7073B" w:rsidRDefault="00B7073B" w:rsidP="00654775">
            <w:pPr>
              <w:spacing w:line="36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Воспитатель; старший воспитатель</w:t>
            </w:r>
          </w:p>
        </w:tc>
      </w:tr>
      <w:tr w:rsidR="00B7073B" w:rsidTr="00654775">
        <w:tc>
          <w:tcPr>
            <w:tcW w:w="4785" w:type="dxa"/>
          </w:tcPr>
          <w:p w:rsidR="00B7073B" w:rsidRDefault="00B7073B" w:rsidP="006547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основ</w:t>
            </w:r>
          </w:p>
          <w:p w:rsidR="00B7073B" w:rsidRDefault="00B7073B" w:rsidP="0065477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безопасности жизнедеятельности</w:t>
            </w:r>
          </w:p>
        </w:tc>
        <w:tc>
          <w:tcPr>
            <w:tcW w:w="4786" w:type="dxa"/>
          </w:tcPr>
          <w:p w:rsidR="00B7073B" w:rsidRDefault="00B7073B" w:rsidP="006547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Учитель, преподаватель (при выполнении</w:t>
            </w:r>
            <w:proofErr w:type="gramEnd"/>
          </w:p>
          <w:p w:rsidR="00B7073B" w:rsidRDefault="00B7073B" w:rsidP="006547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учебной (преподавательской)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B7073B" w:rsidRDefault="00B7073B" w:rsidP="006547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физической культуре, а также по основам</w:t>
            </w:r>
          </w:p>
          <w:p w:rsidR="00B7073B" w:rsidRDefault="00B7073B" w:rsidP="006547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 жизнедеятельности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сверх</w:t>
            </w:r>
            <w:proofErr w:type="gramEnd"/>
          </w:p>
          <w:p w:rsidR="00B7073B" w:rsidRDefault="00B7073B" w:rsidP="006547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учебной нагрузки, входящей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должностные</w:t>
            </w:r>
          </w:p>
          <w:p w:rsidR="00B7073B" w:rsidRDefault="00B7073B" w:rsidP="006547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обязанности преподавателя-организатора</w:t>
            </w:r>
          </w:p>
          <w:p w:rsidR="00B7073B" w:rsidRDefault="00B7073B" w:rsidP="006547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 безопасности жизнедеятельности)</w:t>
            </w:r>
          </w:p>
          <w:p w:rsidR="00B7073B" w:rsidRDefault="00B7073B" w:rsidP="006547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73B" w:rsidRDefault="00B7073B" w:rsidP="006547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73B" w:rsidTr="00654775">
        <w:tc>
          <w:tcPr>
            <w:tcW w:w="4785" w:type="dxa"/>
          </w:tcPr>
          <w:p w:rsidR="00B7073B" w:rsidRDefault="00B7073B" w:rsidP="0065477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физического воспитания</w:t>
            </w:r>
          </w:p>
        </w:tc>
        <w:tc>
          <w:tcPr>
            <w:tcW w:w="4786" w:type="dxa"/>
          </w:tcPr>
          <w:p w:rsidR="00B7073B" w:rsidRDefault="00B7073B" w:rsidP="006547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Учитель, преподаватель (при выполнении</w:t>
            </w:r>
            <w:proofErr w:type="gramEnd"/>
          </w:p>
          <w:p w:rsidR="00B7073B" w:rsidRDefault="00B7073B" w:rsidP="006547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учебной (преподавательской)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B7073B" w:rsidRDefault="00B7073B" w:rsidP="006547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физической культуре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сверх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учебной</w:t>
            </w:r>
          </w:p>
          <w:p w:rsidR="00B7073B" w:rsidRDefault="00B7073B" w:rsidP="006547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нагрузки, входящей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должностные</w:t>
            </w:r>
          </w:p>
          <w:p w:rsidR="00B7073B" w:rsidRDefault="00B7073B" w:rsidP="006547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обязанности руководителя физического</w:t>
            </w:r>
          </w:p>
          <w:p w:rsidR="00B7073B" w:rsidRDefault="00B7073B" w:rsidP="006547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воспитания);</w:t>
            </w:r>
          </w:p>
          <w:p w:rsidR="00B7073B" w:rsidRDefault="00B7073B" w:rsidP="006547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</w:tr>
    </w:tbl>
    <w:p w:rsidR="00B7073B" w:rsidRPr="005D2F7E" w:rsidRDefault="00B7073B" w:rsidP="00B7073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073B" w:rsidRPr="005D2F7E" w:rsidRDefault="00B7073B" w:rsidP="00B7073B">
      <w:pPr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7073B" w:rsidRPr="005D2F7E" w:rsidRDefault="00B7073B" w:rsidP="00B7073B">
      <w:pPr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7073B" w:rsidRPr="005D2F7E" w:rsidRDefault="00B7073B" w:rsidP="00B7073B">
      <w:pPr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7073B" w:rsidRDefault="00B7073B" w:rsidP="00B7073B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7073B" w:rsidRDefault="00B7073B" w:rsidP="00B7073B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7073B" w:rsidRDefault="00B7073B" w:rsidP="00B7073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7073B" w:rsidRDefault="00B7073B" w:rsidP="00B7073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7073B" w:rsidRDefault="00B7073B" w:rsidP="00B7073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7073B" w:rsidRDefault="00B7073B" w:rsidP="00B7073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7073B" w:rsidRDefault="00B7073B" w:rsidP="00B7073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7073B" w:rsidRDefault="00B7073B" w:rsidP="00B7073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7073B" w:rsidRDefault="00B7073B" w:rsidP="00B7073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7073B" w:rsidRDefault="00B7073B" w:rsidP="00B7073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7073B" w:rsidRDefault="00B7073B" w:rsidP="00B7073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7073B" w:rsidRDefault="00B7073B" w:rsidP="00B7073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7073B" w:rsidRDefault="00B7073B" w:rsidP="00B7073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7073B" w:rsidRDefault="00B7073B" w:rsidP="00B7073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7073B" w:rsidRDefault="00B7073B" w:rsidP="00B7073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7073B" w:rsidRDefault="00B7073B" w:rsidP="00B7073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7073B" w:rsidRDefault="00B7073B" w:rsidP="00B7073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7073B" w:rsidRDefault="00B7073B" w:rsidP="00B7073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7073B" w:rsidRDefault="00B7073B" w:rsidP="00B7073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7073B" w:rsidRDefault="00B7073B" w:rsidP="00B7073B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7073B" w:rsidRPr="00920E1F" w:rsidRDefault="00B7073B" w:rsidP="00B7073B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B7073B" w:rsidRPr="00920E1F" w:rsidRDefault="00B7073B" w:rsidP="00B7073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73B" w:rsidRPr="00920E1F" w:rsidRDefault="00B7073B" w:rsidP="00B7073B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71"/>
      <w:bookmarkEnd w:id="1"/>
      <w:r w:rsidRPr="00920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1.РАЗМЕРЫ КОЭФФИЦИЕНТОВ РУКОВОДИТЕЛЕЙ, СПЕЦИАЛИСТОВ, СЛУЖАЩИХ, ПОВЫШАЮЩИЕ БАЗОВУЮ ЕДИНИЦУ</w:t>
      </w:r>
    </w:p>
    <w:tbl>
      <w:tblPr>
        <w:tblW w:w="95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701"/>
        <w:gridCol w:w="3061"/>
        <w:gridCol w:w="1587"/>
        <w:gridCol w:w="1531"/>
        <w:gridCol w:w="1191"/>
      </w:tblGrid>
      <w:tr w:rsidR="00B7073B" w:rsidRPr="00920E1F" w:rsidTr="00654775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3B" w:rsidRPr="00920E1F" w:rsidRDefault="00B7073B" w:rsidP="006547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E1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920E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20E1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20E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3B" w:rsidRPr="00920E1F" w:rsidRDefault="00B7073B" w:rsidP="006547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E1F">
              <w:rPr>
                <w:rFonts w:ascii="Times New Roman" w:hAnsi="Times New Roman" w:cs="Times New Roman"/>
                <w:sz w:val="24"/>
                <w:szCs w:val="24"/>
              </w:rPr>
              <w:t>Наименование коэффициента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3B" w:rsidRPr="00920E1F" w:rsidRDefault="00B7073B" w:rsidP="006547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E1F">
              <w:rPr>
                <w:rFonts w:ascii="Times New Roman" w:hAnsi="Times New Roman" w:cs="Times New Roman"/>
                <w:sz w:val="24"/>
                <w:szCs w:val="24"/>
              </w:rPr>
              <w:t>Основание для повышения величины базовой единицы</w:t>
            </w:r>
          </w:p>
        </w:tc>
        <w:tc>
          <w:tcPr>
            <w:tcW w:w="4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3B" w:rsidRPr="00920E1F" w:rsidRDefault="00B7073B" w:rsidP="006547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E1F">
              <w:rPr>
                <w:rFonts w:ascii="Times New Roman" w:hAnsi="Times New Roman" w:cs="Times New Roman"/>
                <w:sz w:val="24"/>
                <w:szCs w:val="24"/>
              </w:rPr>
              <w:t>Величина базового оклада и повышающих коэффициентов для категорий работников</w:t>
            </w:r>
          </w:p>
        </w:tc>
      </w:tr>
      <w:tr w:rsidR="00B7073B" w:rsidRPr="00920E1F" w:rsidTr="0065477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3B" w:rsidRPr="00920E1F" w:rsidRDefault="00B7073B" w:rsidP="00654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3B" w:rsidRPr="00920E1F" w:rsidRDefault="00B7073B" w:rsidP="00654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3B" w:rsidRPr="00920E1F" w:rsidRDefault="00B7073B" w:rsidP="00654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3B" w:rsidRPr="00920E1F" w:rsidRDefault="00B7073B" w:rsidP="006547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E1F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3B" w:rsidRPr="00920E1F" w:rsidRDefault="00B7073B" w:rsidP="006547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E1F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3B" w:rsidRPr="00920E1F" w:rsidRDefault="00B7073B" w:rsidP="006547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E1F">
              <w:rPr>
                <w:rFonts w:ascii="Times New Roman" w:hAnsi="Times New Roman" w:cs="Times New Roman"/>
                <w:sz w:val="24"/>
                <w:szCs w:val="24"/>
              </w:rPr>
              <w:t>Служащие</w:t>
            </w:r>
          </w:p>
        </w:tc>
      </w:tr>
      <w:tr w:rsidR="00B7073B" w:rsidRPr="00920E1F" w:rsidTr="0065477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3B" w:rsidRPr="00920E1F" w:rsidRDefault="00B7073B" w:rsidP="006547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3B" w:rsidRPr="00920E1F" w:rsidRDefault="00B7073B" w:rsidP="006547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E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3B" w:rsidRPr="00920E1F" w:rsidRDefault="00B7073B" w:rsidP="006547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E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3B" w:rsidRPr="00920E1F" w:rsidRDefault="00B7073B" w:rsidP="006547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E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3B" w:rsidRPr="00920E1F" w:rsidRDefault="00B7073B" w:rsidP="006547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E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3B" w:rsidRPr="00920E1F" w:rsidRDefault="00B7073B" w:rsidP="006547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E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7073B" w:rsidRPr="00920E1F" w:rsidTr="00654775">
        <w:tc>
          <w:tcPr>
            <w:tcW w:w="95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3B" w:rsidRPr="00920E1F" w:rsidRDefault="00B7073B" w:rsidP="0065477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20E1F">
              <w:rPr>
                <w:rFonts w:ascii="Times New Roman" w:hAnsi="Times New Roman" w:cs="Times New Roman"/>
                <w:sz w:val="24"/>
                <w:szCs w:val="24"/>
              </w:rPr>
              <w:t>1. Базовый коэффициент</w:t>
            </w:r>
          </w:p>
        </w:tc>
      </w:tr>
      <w:tr w:rsidR="00B7073B" w:rsidRPr="00920E1F" w:rsidTr="00654775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3B" w:rsidRPr="00920E1F" w:rsidRDefault="00B7073B" w:rsidP="006547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E1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3B" w:rsidRPr="00920E1F" w:rsidRDefault="00B7073B" w:rsidP="00654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0E1F">
              <w:rPr>
                <w:rFonts w:ascii="Times New Roman" w:hAnsi="Times New Roman" w:cs="Times New Roman"/>
                <w:sz w:val="24"/>
                <w:szCs w:val="24"/>
              </w:rPr>
              <w:t>Коэффициент уровня образования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3B" w:rsidRPr="00920E1F" w:rsidRDefault="00B7073B" w:rsidP="00654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0E1F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образование, подтверждаемое дипломом об окончании аспирантуры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3B" w:rsidRPr="00920E1F" w:rsidRDefault="00B7073B" w:rsidP="006547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E1F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3B" w:rsidRPr="00920E1F" w:rsidRDefault="00B7073B" w:rsidP="006547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E1F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3B" w:rsidRPr="00920E1F" w:rsidRDefault="00B7073B" w:rsidP="006547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E1F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B7073B" w:rsidRPr="00920E1F" w:rsidTr="0065477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3B" w:rsidRPr="00920E1F" w:rsidRDefault="00B7073B" w:rsidP="00654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3B" w:rsidRPr="00920E1F" w:rsidRDefault="00B7073B" w:rsidP="00654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3B" w:rsidRPr="00920E1F" w:rsidRDefault="00B7073B" w:rsidP="00654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0E1F">
              <w:rPr>
                <w:rFonts w:ascii="Times New Roman" w:hAnsi="Times New Roman" w:cs="Times New Roman"/>
                <w:sz w:val="24"/>
                <w:szCs w:val="24"/>
              </w:rPr>
              <w:t>Высшее образование, подтверждаемое дипломом магистра, дипломом специалиста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3B" w:rsidRPr="00920E1F" w:rsidRDefault="00B7073B" w:rsidP="006547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E1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3B" w:rsidRPr="00920E1F" w:rsidRDefault="00B7073B" w:rsidP="006547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E1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3B" w:rsidRPr="00920E1F" w:rsidRDefault="00B7073B" w:rsidP="006547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E1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B7073B" w:rsidRPr="00920E1F" w:rsidTr="0065477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3B" w:rsidRPr="00920E1F" w:rsidRDefault="00B7073B" w:rsidP="00654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3B" w:rsidRPr="00920E1F" w:rsidRDefault="00B7073B" w:rsidP="00654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3B" w:rsidRPr="00920E1F" w:rsidRDefault="00B7073B" w:rsidP="00654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0E1F">
              <w:rPr>
                <w:rFonts w:ascii="Times New Roman" w:hAnsi="Times New Roman" w:cs="Times New Roman"/>
                <w:sz w:val="24"/>
                <w:szCs w:val="24"/>
              </w:rPr>
              <w:t>Высшее образование, подтверждаемое дипломом бакалавра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3B" w:rsidRPr="00920E1F" w:rsidRDefault="00B7073B" w:rsidP="006547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E1F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3B" w:rsidRPr="00920E1F" w:rsidRDefault="00B7073B" w:rsidP="006547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E1F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3B" w:rsidRPr="00920E1F" w:rsidRDefault="00B7073B" w:rsidP="006547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E1F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B7073B" w:rsidRPr="00920E1F" w:rsidTr="0065477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3B" w:rsidRPr="00920E1F" w:rsidRDefault="00B7073B" w:rsidP="00654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3B" w:rsidRPr="00920E1F" w:rsidRDefault="00B7073B" w:rsidP="00654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3B" w:rsidRPr="00920E1F" w:rsidRDefault="00B7073B" w:rsidP="00654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0E1F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образование, подтверждаемое дипломом о среднем профессиональном образовании: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3B" w:rsidRPr="00920E1F" w:rsidRDefault="00B7073B" w:rsidP="00654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3B" w:rsidRPr="00920E1F" w:rsidRDefault="00B7073B" w:rsidP="00654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3B" w:rsidRPr="00920E1F" w:rsidRDefault="00B7073B" w:rsidP="00654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73B" w:rsidRPr="00920E1F" w:rsidTr="0065477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3B" w:rsidRPr="00920E1F" w:rsidRDefault="00B7073B" w:rsidP="00654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3B" w:rsidRPr="00920E1F" w:rsidRDefault="00B7073B" w:rsidP="00654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3B" w:rsidRPr="00920E1F" w:rsidRDefault="00B7073B" w:rsidP="00654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0E1F">
              <w:rPr>
                <w:rFonts w:ascii="Times New Roman" w:hAnsi="Times New Roman" w:cs="Times New Roman"/>
                <w:sz w:val="24"/>
                <w:szCs w:val="24"/>
              </w:rPr>
              <w:t>по программам подготовки специалистов среднего звена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3B" w:rsidRPr="00920E1F" w:rsidRDefault="00B7073B" w:rsidP="006547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E1F"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3B" w:rsidRPr="00920E1F" w:rsidRDefault="00B7073B" w:rsidP="006547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E1F"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3B" w:rsidRPr="00920E1F" w:rsidRDefault="00B7073B" w:rsidP="006547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E1F"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</w:tr>
      <w:tr w:rsidR="00B7073B" w:rsidRPr="00920E1F" w:rsidTr="0065477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3B" w:rsidRPr="00920E1F" w:rsidRDefault="00B7073B" w:rsidP="00654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3B" w:rsidRPr="00920E1F" w:rsidRDefault="00B7073B" w:rsidP="00654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3B" w:rsidRPr="00920E1F" w:rsidRDefault="00B7073B" w:rsidP="00654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0E1F">
              <w:rPr>
                <w:rFonts w:ascii="Times New Roman" w:hAnsi="Times New Roman" w:cs="Times New Roman"/>
                <w:sz w:val="24"/>
                <w:szCs w:val="24"/>
              </w:rPr>
              <w:t>по программам подготовки квалифицированных рабочих (служащих)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3B" w:rsidRPr="00920E1F" w:rsidRDefault="00B7073B" w:rsidP="006547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E1F">
              <w:rPr>
                <w:rFonts w:ascii="Times New Roman" w:hAnsi="Times New Roman" w:cs="Times New Roman"/>
                <w:sz w:val="24"/>
                <w:szCs w:val="24"/>
              </w:rPr>
              <w:t>1,28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3B" w:rsidRPr="00920E1F" w:rsidRDefault="00B7073B" w:rsidP="006547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E1F">
              <w:rPr>
                <w:rFonts w:ascii="Times New Roman" w:hAnsi="Times New Roman" w:cs="Times New Roman"/>
                <w:sz w:val="24"/>
                <w:szCs w:val="24"/>
              </w:rPr>
              <w:t>1,28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3B" w:rsidRPr="00920E1F" w:rsidRDefault="00B7073B" w:rsidP="006547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E1F">
              <w:rPr>
                <w:rFonts w:ascii="Times New Roman" w:hAnsi="Times New Roman" w:cs="Times New Roman"/>
                <w:sz w:val="24"/>
                <w:szCs w:val="24"/>
              </w:rPr>
              <w:t>1,28</w:t>
            </w:r>
          </w:p>
        </w:tc>
      </w:tr>
      <w:tr w:rsidR="00B7073B" w:rsidRPr="00920E1F" w:rsidTr="0065477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3B" w:rsidRPr="00920E1F" w:rsidRDefault="00B7073B" w:rsidP="00654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3B" w:rsidRPr="00920E1F" w:rsidRDefault="00B7073B" w:rsidP="00654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3B" w:rsidRPr="00920E1F" w:rsidRDefault="00B7073B" w:rsidP="00654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0E1F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3B" w:rsidRPr="00920E1F" w:rsidRDefault="00B7073B" w:rsidP="006547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E1F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3B" w:rsidRPr="00920E1F" w:rsidRDefault="00B7073B" w:rsidP="006547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E1F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3B" w:rsidRPr="00920E1F" w:rsidRDefault="00B7073B" w:rsidP="006547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E1F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</w:tr>
      <w:tr w:rsidR="00B7073B" w:rsidRPr="00920E1F" w:rsidTr="00654775">
        <w:tc>
          <w:tcPr>
            <w:tcW w:w="95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3B" w:rsidRPr="00920E1F" w:rsidRDefault="00B7073B" w:rsidP="0065477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20E1F">
              <w:rPr>
                <w:rFonts w:ascii="Times New Roman" w:hAnsi="Times New Roman" w:cs="Times New Roman"/>
                <w:sz w:val="24"/>
                <w:szCs w:val="24"/>
              </w:rPr>
              <w:t>2. Повышающие коэффициенты к базовому окладу</w:t>
            </w:r>
          </w:p>
        </w:tc>
      </w:tr>
      <w:tr w:rsidR="00B7073B" w:rsidRPr="00920E1F" w:rsidTr="00654775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3B" w:rsidRPr="00920E1F" w:rsidRDefault="00B7073B" w:rsidP="006547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E1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3B" w:rsidRPr="00920E1F" w:rsidRDefault="00B7073B" w:rsidP="00654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0E1F">
              <w:rPr>
                <w:rFonts w:ascii="Times New Roman" w:hAnsi="Times New Roman" w:cs="Times New Roman"/>
                <w:sz w:val="24"/>
                <w:szCs w:val="24"/>
              </w:rPr>
              <w:t>Коэффициент стажа работы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3B" w:rsidRPr="00920E1F" w:rsidRDefault="00B7073B" w:rsidP="00654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0E1F">
              <w:rPr>
                <w:rFonts w:ascii="Times New Roman" w:hAnsi="Times New Roman" w:cs="Times New Roman"/>
                <w:sz w:val="24"/>
                <w:szCs w:val="24"/>
              </w:rPr>
              <w:t>Стаж работы более 20 лет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3B" w:rsidRPr="00920E1F" w:rsidRDefault="00B7073B" w:rsidP="006547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E1F">
              <w:rPr>
                <w:rFonts w:ascii="Times New Roman" w:hAnsi="Times New Roman" w:cs="Times New Roman"/>
                <w:sz w:val="24"/>
                <w:szCs w:val="24"/>
              </w:rPr>
              <w:t>Не учитывается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3B" w:rsidRPr="00920E1F" w:rsidRDefault="00B7073B" w:rsidP="006547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E1F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3B" w:rsidRPr="00920E1F" w:rsidRDefault="00B7073B" w:rsidP="006547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E1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B7073B" w:rsidRPr="00920E1F" w:rsidTr="0065477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3B" w:rsidRPr="00920E1F" w:rsidRDefault="00B7073B" w:rsidP="00654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3B" w:rsidRPr="00920E1F" w:rsidRDefault="00B7073B" w:rsidP="00654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3B" w:rsidRPr="00920E1F" w:rsidRDefault="00B7073B" w:rsidP="00654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0E1F">
              <w:rPr>
                <w:rFonts w:ascii="Times New Roman" w:hAnsi="Times New Roman" w:cs="Times New Roman"/>
                <w:sz w:val="24"/>
                <w:szCs w:val="24"/>
              </w:rPr>
              <w:t>Стаж работы от 10 до 20 лет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3B" w:rsidRPr="00920E1F" w:rsidRDefault="00B7073B" w:rsidP="00654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3B" w:rsidRPr="00920E1F" w:rsidRDefault="00B7073B" w:rsidP="006547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E1F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3B" w:rsidRPr="00920E1F" w:rsidRDefault="00B7073B" w:rsidP="006547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E1F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B7073B" w:rsidRPr="00920E1F" w:rsidTr="0065477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3B" w:rsidRPr="00920E1F" w:rsidRDefault="00B7073B" w:rsidP="00654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3B" w:rsidRPr="00920E1F" w:rsidRDefault="00B7073B" w:rsidP="00654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3B" w:rsidRPr="00920E1F" w:rsidRDefault="00B7073B" w:rsidP="00654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0E1F">
              <w:rPr>
                <w:rFonts w:ascii="Times New Roman" w:hAnsi="Times New Roman" w:cs="Times New Roman"/>
                <w:sz w:val="24"/>
                <w:szCs w:val="24"/>
              </w:rPr>
              <w:t>Стаж работы от 5 до 10 лет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3B" w:rsidRPr="00920E1F" w:rsidRDefault="00B7073B" w:rsidP="00654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3B" w:rsidRPr="00920E1F" w:rsidRDefault="00B7073B" w:rsidP="006547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E1F"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3B" w:rsidRPr="00920E1F" w:rsidRDefault="00B7073B" w:rsidP="006547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E1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B7073B" w:rsidRPr="00920E1F" w:rsidTr="0065477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3B" w:rsidRPr="00920E1F" w:rsidRDefault="00B7073B" w:rsidP="00654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3B" w:rsidRPr="00920E1F" w:rsidRDefault="00B7073B" w:rsidP="00654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3B" w:rsidRPr="00920E1F" w:rsidRDefault="00B7073B" w:rsidP="00654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0E1F">
              <w:rPr>
                <w:rFonts w:ascii="Times New Roman" w:hAnsi="Times New Roman" w:cs="Times New Roman"/>
                <w:sz w:val="24"/>
                <w:szCs w:val="24"/>
              </w:rPr>
              <w:t>Стаж работы от 2 до 5 лет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3B" w:rsidRPr="00920E1F" w:rsidRDefault="00B7073B" w:rsidP="00654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3B" w:rsidRPr="00920E1F" w:rsidRDefault="00B7073B" w:rsidP="006547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E1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3B" w:rsidRPr="00920E1F" w:rsidRDefault="00B7073B" w:rsidP="006547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E1F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B7073B" w:rsidRPr="00920E1F" w:rsidTr="0065477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3B" w:rsidRPr="00920E1F" w:rsidRDefault="00B7073B" w:rsidP="00654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3B" w:rsidRPr="00920E1F" w:rsidRDefault="00B7073B" w:rsidP="00654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3B" w:rsidRPr="00920E1F" w:rsidRDefault="00B7073B" w:rsidP="00654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0E1F">
              <w:rPr>
                <w:rFonts w:ascii="Times New Roman" w:hAnsi="Times New Roman" w:cs="Times New Roman"/>
                <w:sz w:val="24"/>
                <w:szCs w:val="24"/>
              </w:rPr>
              <w:t>Стаж работы от 0 до 2 лет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3B" w:rsidRPr="00920E1F" w:rsidRDefault="00B7073B" w:rsidP="00654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3B" w:rsidRPr="00920E1F" w:rsidRDefault="00B7073B" w:rsidP="006547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E1F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  <w:p w:rsidR="00B7073B" w:rsidRPr="00920E1F" w:rsidRDefault="00B7073B" w:rsidP="006547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E1F">
              <w:rPr>
                <w:rFonts w:ascii="Times New Roman" w:hAnsi="Times New Roman" w:cs="Times New Roman"/>
                <w:sz w:val="24"/>
                <w:szCs w:val="24"/>
              </w:rPr>
              <w:t>(молодые специалисты)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3B" w:rsidRPr="00920E1F" w:rsidRDefault="00B7073B" w:rsidP="006547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E1F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B7073B" w:rsidRPr="00920E1F" w:rsidTr="0065477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3B" w:rsidRPr="00920E1F" w:rsidRDefault="00B7073B" w:rsidP="006547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E1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3B" w:rsidRPr="00920E1F" w:rsidRDefault="00B7073B" w:rsidP="00654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0E1F">
              <w:rPr>
                <w:rFonts w:ascii="Times New Roman" w:hAnsi="Times New Roman" w:cs="Times New Roman"/>
                <w:sz w:val="24"/>
                <w:szCs w:val="24"/>
              </w:rPr>
              <w:t>Коэффициент специфики работы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3B" w:rsidRPr="00920E1F" w:rsidRDefault="00B7073B" w:rsidP="006547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E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3B" w:rsidRPr="00920E1F" w:rsidRDefault="00B7073B" w:rsidP="006547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E1F">
              <w:rPr>
                <w:rFonts w:ascii="Times New Roman" w:hAnsi="Times New Roman" w:cs="Times New Roman"/>
                <w:sz w:val="24"/>
                <w:szCs w:val="24"/>
              </w:rPr>
              <w:t>от 0 до 1,50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3B" w:rsidRPr="00920E1F" w:rsidRDefault="00B7073B" w:rsidP="006547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E1F">
              <w:rPr>
                <w:rFonts w:ascii="Times New Roman" w:hAnsi="Times New Roman" w:cs="Times New Roman"/>
                <w:sz w:val="24"/>
                <w:szCs w:val="24"/>
              </w:rPr>
              <w:t>от 0 до 1,50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3B" w:rsidRPr="00920E1F" w:rsidRDefault="00B7073B" w:rsidP="006547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E1F">
              <w:rPr>
                <w:rFonts w:ascii="Times New Roman" w:hAnsi="Times New Roman" w:cs="Times New Roman"/>
                <w:sz w:val="24"/>
                <w:szCs w:val="24"/>
              </w:rPr>
              <w:t>от 0 до 1,50</w:t>
            </w:r>
          </w:p>
        </w:tc>
      </w:tr>
      <w:tr w:rsidR="00B7073B" w:rsidRPr="00920E1F" w:rsidTr="00654775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3B" w:rsidRPr="00920E1F" w:rsidRDefault="00B7073B" w:rsidP="006547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E1F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3B" w:rsidRPr="00920E1F" w:rsidRDefault="00B7073B" w:rsidP="00654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0E1F">
              <w:rPr>
                <w:rFonts w:ascii="Times New Roman" w:hAnsi="Times New Roman" w:cs="Times New Roman"/>
                <w:sz w:val="24"/>
                <w:szCs w:val="24"/>
              </w:rPr>
              <w:t>Коэффициент квалификации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3B" w:rsidRPr="00920E1F" w:rsidRDefault="00B7073B" w:rsidP="00654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0E1F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Квалификационная категория,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3B" w:rsidRPr="00920E1F" w:rsidRDefault="00B7073B" w:rsidP="00654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3B" w:rsidRPr="00920E1F" w:rsidRDefault="00B7073B" w:rsidP="00654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3B" w:rsidRPr="00920E1F" w:rsidRDefault="00B7073B" w:rsidP="006547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E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073B" w:rsidRPr="00920E1F" w:rsidTr="0065477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3B" w:rsidRPr="00920E1F" w:rsidRDefault="00B7073B" w:rsidP="00654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3B" w:rsidRPr="00920E1F" w:rsidRDefault="00B7073B" w:rsidP="00654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3B" w:rsidRPr="00920E1F" w:rsidRDefault="00B7073B" w:rsidP="00654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0E1F"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3B" w:rsidRPr="00920E1F" w:rsidRDefault="00B7073B" w:rsidP="006547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E1F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3B" w:rsidRPr="00920E1F" w:rsidRDefault="00B7073B" w:rsidP="006547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E1F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3B" w:rsidRPr="00920E1F" w:rsidRDefault="00B7073B" w:rsidP="00654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73B" w:rsidRPr="00920E1F" w:rsidTr="0065477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3B" w:rsidRPr="00920E1F" w:rsidRDefault="00B7073B" w:rsidP="00654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3B" w:rsidRPr="00920E1F" w:rsidRDefault="00B7073B" w:rsidP="00654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3B" w:rsidRPr="00920E1F" w:rsidRDefault="00B7073B" w:rsidP="00654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0E1F"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3B" w:rsidRPr="00920E1F" w:rsidRDefault="00B7073B" w:rsidP="006547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E1F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3B" w:rsidRPr="00920E1F" w:rsidRDefault="00B7073B" w:rsidP="006547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E1F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3B" w:rsidRPr="00920E1F" w:rsidRDefault="00B7073B" w:rsidP="00654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73B" w:rsidRPr="00920E1F" w:rsidTr="0065477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3B" w:rsidRPr="00920E1F" w:rsidRDefault="00B7073B" w:rsidP="00654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3B" w:rsidRPr="00920E1F" w:rsidRDefault="00B7073B" w:rsidP="00654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3B" w:rsidRPr="00920E1F" w:rsidRDefault="00B7073B" w:rsidP="00654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0E1F">
              <w:rPr>
                <w:rFonts w:ascii="Times New Roman" w:hAnsi="Times New Roman" w:cs="Times New Roman"/>
                <w:sz w:val="24"/>
                <w:szCs w:val="24"/>
              </w:rPr>
              <w:t>За ученую степень: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3B" w:rsidRPr="00920E1F" w:rsidRDefault="00B7073B" w:rsidP="00654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3B" w:rsidRPr="00920E1F" w:rsidRDefault="00B7073B" w:rsidP="00654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3B" w:rsidRPr="00920E1F" w:rsidRDefault="00B7073B" w:rsidP="006547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E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073B" w:rsidRPr="00920E1F" w:rsidTr="0065477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3B" w:rsidRPr="00920E1F" w:rsidRDefault="00B7073B" w:rsidP="00654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3B" w:rsidRPr="00920E1F" w:rsidRDefault="00B7073B" w:rsidP="00654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3B" w:rsidRPr="00920E1F" w:rsidRDefault="00B7073B" w:rsidP="00654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0E1F">
              <w:rPr>
                <w:rFonts w:ascii="Times New Roman" w:hAnsi="Times New Roman" w:cs="Times New Roman"/>
                <w:sz w:val="24"/>
                <w:szCs w:val="24"/>
              </w:rPr>
              <w:t>доктор наук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3B" w:rsidRPr="00920E1F" w:rsidRDefault="00B7073B" w:rsidP="006547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E1F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3B" w:rsidRPr="00920E1F" w:rsidRDefault="00B7073B" w:rsidP="006547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E1F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3B" w:rsidRPr="00920E1F" w:rsidRDefault="00B7073B" w:rsidP="00654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73B" w:rsidRPr="00920E1F" w:rsidTr="0065477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3B" w:rsidRPr="00920E1F" w:rsidRDefault="00B7073B" w:rsidP="00654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3B" w:rsidRPr="00920E1F" w:rsidRDefault="00B7073B" w:rsidP="00654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3B" w:rsidRPr="00920E1F" w:rsidRDefault="00B7073B" w:rsidP="00654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0E1F">
              <w:rPr>
                <w:rFonts w:ascii="Times New Roman" w:hAnsi="Times New Roman" w:cs="Times New Roman"/>
                <w:sz w:val="24"/>
                <w:szCs w:val="24"/>
              </w:rPr>
              <w:t>кандидат наук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3B" w:rsidRPr="00920E1F" w:rsidRDefault="00B7073B" w:rsidP="006547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E1F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3B" w:rsidRPr="00920E1F" w:rsidRDefault="00B7073B" w:rsidP="006547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E1F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3B" w:rsidRPr="00920E1F" w:rsidRDefault="00B7073B" w:rsidP="00654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73B" w:rsidRPr="00920E1F" w:rsidTr="0065477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3B" w:rsidRPr="00920E1F" w:rsidRDefault="00B7073B" w:rsidP="00654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3B" w:rsidRPr="00920E1F" w:rsidRDefault="00B7073B" w:rsidP="00654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3B" w:rsidRPr="00920E1F" w:rsidRDefault="00B7073B" w:rsidP="00654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0E1F">
              <w:rPr>
                <w:rFonts w:ascii="Times New Roman" w:hAnsi="Times New Roman" w:cs="Times New Roman"/>
                <w:sz w:val="24"/>
                <w:szCs w:val="24"/>
              </w:rPr>
              <w:t>Почетные звания Российской Федерации, СССР: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3B" w:rsidRPr="00920E1F" w:rsidRDefault="00B7073B" w:rsidP="00654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3B" w:rsidRPr="00920E1F" w:rsidRDefault="00B7073B" w:rsidP="00654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3B" w:rsidRPr="00920E1F" w:rsidRDefault="00B7073B" w:rsidP="00654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73B" w:rsidRPr="00920E1F" w:rsidTr="0065477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3B" w:rsidRPr="00920E1F" w:rsidRDefault="00B7073B" w:rsidP="00654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3B" w:rsidRPr="00920E1F" w:rsidRDefault="00B7073B" w:rsidP="00654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3B" w:rsidRPr="00920E1F" w:rsidRDefault="00B7073B" w:rsidP="00654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0E1F">
              <w:rPr>
                <w:rFonts w:ascii="Times New Roman" w:hAnsi="Times New Roman" w:cs="Times New Roman"/>
                <w:sz w:val="24"/>
                <w:szCs w:val="24"/>
              </w:rPr>
              <w:t>"Народный..."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3B" w:rsidRPr="00920E1F" w:rsidRDefault="00B7073B" w:rsidP="006547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E1F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3B" w:rsidRPr="00920E1F" w:rsidRDefault="00B7073B" w:rsidP="006547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E1F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3B" w:rsidRPr="00920E1F" w:rsidRDefault="00B7073B" w:rsidP="006547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E1F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</w:tr>
      <w:tr w:rsidR="00B7073B" w:rsidRPr="00920E1F" w:rsidTr="0065477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3B" w:rsidRPr="00920E1F" w:rsidRDefault="00B7073B" w:rsidP="00654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3B" w:rsidRPr="00920E1F" w:rsidRDefault="00B7073B" w:rsidP="00654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3B" w:rsidRPr="00920E1F" w:rsidRDefault="00B7073B" w:rsidP="00654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0E1F">
              <w:rPr>
                <w:rFonts w:ascii="Times New Roman" w:hAnsi="Times New Roman" w:cs="Times New Roman"/>
                <w:sz w:val="24"/>
                <w:szCs w:val="24"/>
              </w:rPr>
              <w:t>"Заслуженный..."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3B" w:rsidRPr="00920E1F" w:rsidRDefault="00B7073B" w:rsidP="006547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E1F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3B" w:rsidRPr="00920E1F" w:rsidRDefault="00B7073B" w:rsidP="006547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E1F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3B" w:rsidRPr="00920E1F" w:rsidRDefault="00B7073B" w:rsidP="006547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E1F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</w:tr>
      <w:tr w:rsidR="00B7073B" w:rsidRPr="00920E1F" w:rsidTr="0065477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3B" w:rsidRPr="00920E1F" w:rsidRDefault="00B7073B" w:rsidP="00654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3B" w:rsidRPr="00920E1F" w:rsidRDefault="00B7073B" w:rsidP="00654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3B" w:rsidRPr="00920E1F" w:rsidRDefault="00B7073B" w:rsidP="00654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0E1F">
              <w:rPr>
                <w:rFonts w:ascii="Times New Roman" w:hAnsi="Times New Roman" w:cs="Times New Roman"/>
                <w:sz w:val="24"/>
                <w:szCs w:val="24"/>
              </w:rPr>
              <w:t>Почетные спортивные звания Российской Федерации, СССР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3B" w:rsidRPr="00920E1F" w:rsidRDefault="00B7073B" w:rsidP="006547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E1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3B" w:rsidRPr="00920E1F" w:rsidRDefault="00B7073B" w:rsidP="006547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E1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3B" w:rsidRPr="00920E1F" w:rsidRDefault="00B7073B" w:rsidP="006547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E1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B7073B" w:rsidRPr="00920E1F" w:rsidTr="0065477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3B" w:rsidRPr="00920E1F" w:rsidRDefault="00B7073B" w:rsidP="00654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3B" w:rsidRPr="00920E1F" w:rsidRDefault="00B7073B" w:rsidP="00654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3B" w:rsidRPr="00920E1F" w:rsidRDefault="00B7073B" w:rsidP="00654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0E1F">
              <w:rPr>
                <w:rFonts w:ascii="Times New Roman" w:hAnsi="Times New Roman" w:cs="Times New Roman"/>
                <w:sz w:val="24"/>
                <w:szCs w:val="24"/>
              </w:rPr>
              <w:t>Ведомственные знаки отличия в труде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3B" w:rsidRPr="00920E1F" w:rsidRDefault="00B7073B" w:rsidP="006547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E1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3B" w:rsidRPr="00920E1F" w:rsidRDefault="00B7073B" w:rsidP="006547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E1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3B" w:rsidRPr="00920E1F" w:rsidRDefault="00B7073B" w:rsidP="006547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E1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B7073B" w:rsidRPr="00920E1F" w:rsidTr="00654775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3B" w:rsidRPr="00920E1F" w:rsidRDefault="00B7073B" w:rsidP="006547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E1F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3B" w:rsidRPr="00920E1F" w:rsidRDefault="00B7073B" w:rsidP="00654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0E1F">
              <w:rPr>
                <w:rFonts w:ascii="Times New Roman" w:hAnsi="Times New Roman" w:cs="Times New Roman"/>
                <w:sz w:val="24"/>
                <w:szCs w:val="24"/>
              </w:rPr>
              <w:t>Коэффициент масштаба управления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73B" w:rsidRPr="00920E1F" w:rsidRDefault="00B7073B" w:rsidP="00654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0E1F">
              <w:rPr>
                <w:rFonts w:ascii="Times New Roman" w:hAnsi="Times New Roman" w:cs="Times New Roman"/>
                <w:sz w:val="24"/>
                <w:szCs w:val="24"/>
              </w:rPr>
              <w:t>Группа 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73B" w:rsidRPr="00920E1F" w:rsidRDefault="00B7073B" w:rsidP="00654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3B" w:rsidRPr="00920E1F" w:rsidRDefault="00B7073B" w:rsidP="006547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E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3B" w:rsidRPr="00920E1F" w:rsidRDefault="00B7073B" w:rsidP="006547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E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073B" w:rsidRPr="00920E1F" w:rsidTr="0065477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3B" w:rsidRPr="00920E1F" w:rsidRDefault="00B7073B" w:rsidP="00654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3B" w:rsidRPr="00920E1F" w:rsidRDefault="00B7073B" w:rsidP="00654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3B" w:rsidRPr="00920E1F" w:rsidRDefault="00B7073B" w:rsidP="00654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0E1F">
              <w:rPr>
                <w:rFonts w:ascii="Times New Roman" w:hAnsi="Times New Roman" w:cs="Times New Roman"/>
                <w:sz w:val="24"/>
                <w:szCs w:val="24"/>
              </w:rPr>
              <w:t>Уровень 1 - руководители</w:t>
            </w: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3B" w:rsidRPr="00920E1F" w:rsidRDefault="00B7073B" w:rsidP="006547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E1F">
              <w:rPr>
                <w:rFonts w:ascii="Times New Roman" w:hAnsi="Times New Roman" w:cs="Times New Roman"/>
                <w:sz w:val="24"/>
                <w:szCs w:val="24"/>
              </w:rPr>
              <w:t xml:space="preserve">от 0,80 до 0,90 </w:t>
            </w:r>
            <w:hyperlink w:anchor="Par262" w:tooltip="&lt;1&gt; Коэффициент масштаба управления 0,90 применяется для расчета должностных окладов руководителей государственных образовательных учреждений Санкт-Петербурга, за исключением государственных образовательных организаций Санкт-Петербурга дополнительного образова" w:history="1">
              <w:r w:rsidRPr="00920E1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3B" w:rsidRPr="00920E1F" w:rsidRDefault="00B7073B" w:rsidP="006547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3B" w:rsidRPr="00920E1F" w:rsidRDefault="00B7073B" w:rsidP="006547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73B" w:rsidRPr="00920E1F" w:rsidTr="0065477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3B" w:rsidRPr="00920E1F" w:rsidRDefault="00B7073B" w:rsidP="00654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3B" w:rsidRPr="00920E1F" w:rsidRDefault="00B7073B" w:rsidP="00654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3B" w:rsidRPr="00920E1F" w:rsidRDefault="00B7073B" w:rsidP="00654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0E1F">
              <w:rPr>
                <w:rFonts w:ascii="Times New Roman" w:hAnsi="Times New Roman" w:cs="Times New Roman"/>
                <w:sz w:val="24"/>
                <w:szCs w:val="24"/>
              </w:rPr>
              <w:t>Уровень 2 - заместители руководителей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3B" w:rsidRPr="00920E1F" w:rsidRDefault="00B7073B" w:rsidP="006547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E1F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3B" w:rsidRPr="00920E1F" w:rsidRDefault="00B7073B" w:rsidP="006547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3B" w:rsidRPr="00920E1F" w:rsidRDefault="00B7073B" w:rsidP="006547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73B" w:rsidRPr="00920E1F" w:rsidTr="0065477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3B" w:rsidRPr="00920E1F" w:rsidRDefault="00B7073B" w:rsidP="00654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3B" w:rsidRPr="00920E1F" w:rsidRDefault="00B7073B" w:rsidP="00654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3B" w:rsidRPr="00920E1F" w:rsidRDefault="00B7073B" w:rsidP="00654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0E1F">
              <w:rPr>
                <w:rFonts w:ascii="Times New Roman" w:hAnsi="Times New Roman" w:cs="Times New Roman"/>
                <w:sz w:val="24"/>
                <w:szCs w:val="24"/>
              </w:rPr>
              <w:t>Уровень 3 - руководители структурных подразделений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3B" w:rsidRPr="00920E1F" w:rsidRDefault="00B7073B" w:rsidP="006547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E1F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3B" w:rsidRPr="00920E1F" w:rsidRDefault="00B7073B" w:rsidP="006547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3B" w:rsidRPr="00920E1F" w:rsidRDefault="00B7073B" w:rsidP="006547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73B" w:rsidRPr="00920E1F" w:rsidTr="00654775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3B" w:rsidRPr="00920E1F" w:rsidRDefault="00B7073B" w:rsidP="006547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E1F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3B" w:rsidRPr="00920E1F" w:rsidRDefault="00B7073B" w:rsidP="00654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0E1F">
              <w:rPr>
                <w:rFonts w:ascii="Times New Roman" w:hAnsi="Times New Roman" w:cs="Times New Roman"/>
                <w:sz w:val="24"/>
                <w:szCs w:val="24"/>
              </w:rPr>
              <w:t>Коэффициент уровня управления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3B" w:rsidRPr="00920E1F" w:rsidRDefault="00B7073B" w:rsidP="00654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0E1F">
              <w:rPr>
                <w:rFonts w:ascii="Times New Roman" w:hAnsi="Times New Roman" w:cs="Times New Roman"/>
                <w:sz w:val="24"/>
                <w:szCs w:val="24"/>
              </w:rPr>
              <w:t>Уровень 1 - руководители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3B" w:rsidRPr="00920E1F" w:rsidRDefault="00B7073B" w:rsidP="006547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E1F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3B" w:rsidRPr="00920E1F" w:rsidRDefault="00B7073B" w:rsidP="006547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E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3B" w:rsidRPr="00920E1F" w:rsidRDefault="00B7073B" w:rsidP="006547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E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073B" w:rsidRPr="00920E1F" w:rsidTr="0065477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3B" w:rsidRPr="00920E1F" w:rsidRDefault="00B7073B" w:rsidP="00654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3B" w:rsidRPr="00920E1F" w:rsidRDefault="00B7073B" w:rsidP="00654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3B" w:rsidRPr="00920E1F" w:rsidRDefault="00B7073B" w:rsidP="00654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0E1F">
              <w:rPr>
                <w:rFonts w:ascii="Times New Roman" w:hAnsi="Times New Roman" w:cs="Times New Roman"/>
                <w:sz w:val="24"/>
                <w:szCs w:val="24"/>
              </w:rPr>
              <w:t>Уровень 2 - заместители руководителей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3B" w:rsidRPr="00920E1F" w:rsidRDefault="00B7073B" w:rsidP="006547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E1F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3B" w:rsidRPr="00920E1F" w:rsidRDefault="00B7073B" w:rsidP="006547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3B" w:rsidRPr="00920E1F" w:rsidRDefault="00B7073B" w:rsidP="006547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73B" w:rsidRPr="00920E1F" w:rsidTr="0065477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3B" w:rsidRPr="00920E1F" w:rsidRDefault="00B7073B" w:rsidP="00654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3B" w:rsidRPr="00920E1F" w:rsidRDefault="00B7073B" w:rsidP="006547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3B" w:rsidRPr="00920E1F" w:rsidRDefault="00B7073B" w:rsidP="00654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0E1F">
              <w:rPr>
                <w:rFonts w:ascii="Times New Roman" w:hAnsi="Times New Roman" w:cs="Times New Roman"/>
                <w:sz w:val="24"/>
                <w:szCs w:val="24"/>
              </w:rPr>
              <w:t>Уровень 3 - руководители структурных подразделений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3B" w:rsidRPr="00920E1F" w:rsidRDefault="00B7073B" w:rsidP="006547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E1F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3B" w:rsidRPr="00920E1F" w:rsidRDefault="00B7073B" w:rsidP="006547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3B" w:rsidRPr="00920E1F" w:rsidRDefault="00B7073B" w:rsidP="006547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073B" w:rsidRPr="00920E1F" w:rsidRDefault="00B7073B" w:rsidP="00B7073B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73B" w:rsidRPr="00920E1F" w:rsidRDefault="00B7073B" w:rsidP="00B7073B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r w:rsidRPr="00920E1F">
        <w:rPr>
          <w:rFonts w:ascii="Times New Roman" w:hAnsi="Times New Roman" w:cs="Times New Roman"/>
          <w:b/>
          <w:sz w:val="24"/>
          <w:szCs w:val="24"/>
        </w:rPr>
        <w:t>2.</w:t>
      </w:r>
      <w:r w:rsidRPr="00920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ТАРИФНАЯ СЕТКА ПО ОПЛАТЕ ТРУДА РАБОЧИХ </w:t>
      </w:r>
    </w:p>
    <w:p w:rsidR="00B7073B" w:rsidRPr="00920E1F" w:rsidRDefault="00B7073B" w:rsidP="00B7073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920E1F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</w:t>
      </w:r>
    </w:p>
    <w:tbl>
      <w:tblPr>
        <w:tblW w:w="4600" w:type="pct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831"/>
        <w:gridCol w:w="701"/>
        <w:gridCol w:w="701"/>
        <w:gridCol w:w="701"/>
        <w:gridCol w:w="701"/>
        <w:gridCol w:w="631"/>
        <w:gridCol w:w="701"/>
        <w:gridCol w:w="701"/>
        <w:gridCol w:w="1132"/>
      </w:tblGrid>
      <w:tr w:rsidR="00B7073B" w:rsidRPr="00920E1F" w:rsidTr="00654775"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073B" w:rsidRPr="00920E1F" w:rsidRDefault="00B7073B" w:rsidP="0065477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920E1F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Разряды оплаты труда 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073B" w:rsidRPr="00920E1F" w:rsidRDefault="00B7073B" w:rsidP="0065477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920E1F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073B" w:rsidRPr="00920E1F" w:rsidRDefault="00B7073B" w:rsidP="0065477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920E1F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073B" w:rsidRPr="00920E1F" w:rsidRDefault="00B7073B" w:rsidP="0065477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920E1F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073B" w:rsidRPr="00920E1F" w:rsidRDefault="00B7073B" w:rsidP="0065477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920E1F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073B" w:rsidRPr="00920E1F" w:rsidRDefault="00B7073B" w:rsidP="0065477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920E1F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073B" w:rsidRPr="00920E1F" w:rsidRDefault="00B7073B" w:rsidP="0065477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920E1F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073B" w:rsidRPr="00920E1F" w:rsidRDefault="00B7073B" w:rsidP="0065477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920E1F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073B" w:rsidRPr="00920E1F" w:rsidRDefault="00B7073B" w:rsidP="0065477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920E1F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8 </w:t>
            </w:r>
          </w:p>
        </w:tc>
      </w:tr>
      <w:tr w:rsidR="00B7073B" w:rsidRPr="00920E1F" w:rsidTr="00654775"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073B" w:rsidRPr="00920E1F" w:rsidRDefault="00B7073B" w:rsidP="0065477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920E1F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Тарифный коэффициент 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073B" w:rsidRPr="00920E1F" w:rsidRDefault="00B7073B" w:rsidP="0065477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920E1F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1,28 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073B" w:rsidRPr="00920E1F" w:rsidRDefault="00B7073B" w:rsidP="0065477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920E1F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1,31 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073B" w:rsidRPr="00920E1F" w:rsidRDefault="00B7073B" w:rsidP="0065477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920E1F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1,34 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073B" w:rsidRPr="00920E1F" w:rsidRDefault="00B7073B" w:rsidP="0065477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920E1F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1,37 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073B" w:rsidRPr="00920E1F" w:rsidRDefault="00B7073B" w:rsidP="0065477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920E1F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1,4 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073B" w:rsidRPr="00920E1F" w:rsidRDefault="00B7073B" w:rsidP="0065477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920E1F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1,43 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073B" w:rsidRPr="00920E1F" w:rsidRDefault="00B7073B" w:rsidP="0065477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920E1F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1,46 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073B" w:rsidRPr="00920E1F" w:rsidRDefault="00B7073B" w:rsidP="0065477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920E1F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1,49 </w:t>
            </w:r>
          </w:p>
        </w:tc>
      </w:tr>
    </w:tbl>
    <w:p w:rsidR="00B7073B" w:rsidRPr="00920E1F" w:rsidRDefault="00B7073B" w:rsidP="00B7073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920E1F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</w:t>
      </w:r>
    </w:p>
    <w:bookmarkEnd w:id="2"/>
    <w:p w:rsidR="00B7073B" w:rsidRPr="009D3830" w:rsidRDefault="00B7073B" w:rsidP="00B7073B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5EEE" w:rsidRDefault="00F35EEE"/>
    <w:sectPr w:rsidR="00F35EEE" w:rsidSect="00F35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B7073B"/>
    <w:rsid w:val="00813B14"/>
    <w:rsid w:val="00B7073B"/>
    <w:rsid w:val="00F35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37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07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073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7073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7073B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74E07BA593F907D93C820C2AD70264E5DDF1D63AD4C252D66C077AB35D7D110C2052487F36B0FS9dE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3307</Words>
  <Characters>18856</Characters>
  <Application>Microsoft Office Word</Application>
  <DocSecurity>0</DocSecurity>
  <Lines>157</Lines>
  <Paragraphs>44</Paragraphs>
  <ScaleCrop>false</ScaleCrop>
  <Company/>
  <LinksUpToDate>false</LinksUpToDate>
  <CharactersWithSpaces>22119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2017-02-08T14:47:00Z</dcterms:created>
  <dcterms:modified xsi:type="dcterms:W3CDTF">2017-02-08T14:50:00Z</dcterms:modified>
</cp:coreProperties>
</file>