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C4" w:rsidRPr="00012BE8" w:rsidRDefault="003F41C4" w:rsidP="00012BE8">
      <w:pPr>
        <w:spacing w:after="0" w:line="240" w:lineRule="auto"/>
        <w:jc w:val="center"/>
        <w:rPr>
          <w:rFonts w:ascii="Times New Roman" w:eastAsia="Times New Roman" w:hAnsi="Times New Roman" w:cs="Times New Roman"/>
          <w:color w:val="E36C0A" w:themeColor="accent6" w:themeShade="BF"/>
          <w:sz w:val="24"/>
          <w:szCs w:val="24"/>
          <w:lang w:eastAsia="ru-RU"/>
        </w:rPr>
      </w:pPr>
      <w:r w:rsidRPr="00012BE8">
        <w:rPr>
          <w:rFonts w:ascii="Times New Roman" w:eastAsia="Times New Roman" w:hAnsi="Times New Roman" w:cs="Times New Roman"/>
          <w:b/>
          <w:bCs/>
          <w:color w:val="E36C0A" w:themeColor="accent6" w:themeShade="BF"/>
          <w:sz w:val="24"/>
          <w:szCs w:val="24"/>
          <w:lang w:eastAsia="ru-RU"/>
        </w:rPr>
        <w:t>Рекомендации педагога-психолога по вопросу подготовки</w:t>
      </w:r>
    </w:p>
    <w:p w:rsidR="003F41C4" w:rsidRPr="00012BE8" w:rsidRDefault="003F41C4" w:rsidP="00012BE8">
      <w:pPr>
        <w:spacing w:after="0"/>
        <w:jc w:val="center"/>
        <w:rPr>
          <w:rFonts w:ascii="Times New Roman" w:eastAsia="Times New Roman" w:hAnsi="Times New Roman" w:cs="Times New Roman"/>
          <w:color w:val="E36C0A" w:themeColor="accent6" w:themeShade="BF"/>
          <w:sz w:val="24"/>
          <w:szCs w:val="24"/>
          <w:lang w:eastAsia="ru-RU"/>
        </w:rPr>
      </w:pPr>
      <w:r w:rsidRPr="00012BE8">
        <w:rPr>
          <w:rFonts w:ascii="Times New Roman" w:eastAsia="Times New Roman" w:hAnsi="Times New Roman" w:cs="Times New Roman"/>
          <w:b/>
          <w:bCs/>
          <w:color w:val="E36C0A" w:themeColor="accent6" w:themeShade="BF"/>
          <w:sz w:val="24"/>
          <w:szCs w:val="24"/>
          <w:lang w:eastAsia="ru-RU"/>
        </w:rPr>
        <w:t xml:space="preserve">к ГИА и ЕГЭ  </w:t>
      </w:r>
      <w:proofErr w:type="gramStart"/>
      <w:r w:rsidRPr="00012BE8">
        <w:rPr>
          <w:rFonts w:ascii="Times New Roman" w:eastAsia="Times New Roman" w:hAnsi="Times New Roman" w:cs="Times New Roman"/>
          <w:b/>
          <w:bCs/>
          <w:color w:val="E36C0A" w:themeColor="accent6" w:themeShade="BF"/>
          <w:sz w:val="24"/>
          <w:szCs w:val="24"/>
          <w:lang w:eastAsia="ru-RU"/>
        </w:rPr>
        <w:t>для</w:t>
      </w:r>
      <w:proofErr w:type="gramEnd"/>
      <w:r w:rsidRPr="00012BE8">
        <w:rPr>
          <w:rFonts w:ascii="Times New Roman" w:eastAsia="Times New Roman" w:hAnsi="Times New Roman" w:cs="Times New Roman"/>
          <w:b/>
          <w:bCs/>
          <w:color w:val="E36C0A" w:themeColor="accent6" w:themeShade="BF"/>
          <w:sz w:val="24"/>
          <w:szCs w:val="24"/>
          <w:lang w:eastAsia="ru-RU"/>
        </w:rPr>
        <w:t>  обучающихся</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ЕГЭ и ГИА – лишь одно из жизненных испытаний, многих из которых еще предстоит пройти. При правильном подходе экзамены могут служить средством самоутверждения и повышением личностной самооценки.</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shd w:val="clear" w:color="auto" w:fill="FFFFFF"/>
          <w:lang w:eastAsia="ru-RU"/>
        </w:rPr>
        <w:t>Некоторые полезные приёмы</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D5528A">
        <w:rPr>
          <w:rFonts w:ascii="Times New Roman" w:eastAsia="Times New Roman" w:hAnsi="Times New Roman" w:cs="Times New Roman"/>
          <w:color w:val="000000" w:themeColor="text1"/>
          <w:sz w:val="24"/>
          <w:szCs w:val="24"/>
          <w:lang w:eastAsia="ru-RU"/>
        </w:rPr>
        <w:t> </w:t>
      </w:r>
      <w:r w:rsidRPr="00D5528A">
        <w:rPr>
          <w:rFonts w:ascii="Times New Roman" w:eastAsia="Times New Roman" w:hAnsi="Times New Roman" w:cs="Times New Roman"/>
          <w:color w:val="000000" w:themeColor="text1"/>
          <w:sz w:val="24"/>
          <w:szCs w:val="24"/>
          <w:shd w:val="clear" w:color="auto" w:fill="FFFFFF"/>
          <w:lang w:eastAsia="ru-RU"/>
        </w:rPr>
        <w:t>Заблаговременное ознакомление </w:t>
      </w:r>
      <w:hyperlink r:id="rId6" w:history="1">
        <w:r w:rsidRPr="00D5528A">
          <w:rPr>
            <w:rFonts w:ascii="Times New Roman" w:eastAsia="Times New Roman" w:hAnsi="Times New Roman" w:cs="Times New Roman"/>
            <w:color w:val="000000" w:themeColor="text1"/>
            <w:sz w:val="24"/>
            <w:szCs w:val="24"/>
            <w:u w:val="single"/>
            <w:shd w:val="clear" w:color="auto" w:fill="FFFFFF"/>
            <w:lang w:eastAsia="ru-RU"/>
          </w:rPr>
          <w:t>с правилами и процедурой экзамена</w:t>
        </w:r>
      </w:hyperlink>
      <w:r w:rsidRPr="00D5528A">
        <w:rPr>
          <w:rFonts w:ascii="Times New Roman" w:eastAsia="Times New Roman" w:hAnsi="Times New Roman" w:cs="Times New Roman"/>
          <w:color w:val="000000" w:themeColor="text1"/>
          <w:sz w:val="24"/>
          <w:szCs w:val="24"/>
          <w:shd w:val="clear" w:color="auto" w:fill="FFFFFF"/>
          <w:lang w:eastAsia="ru-RU"/>
        </w:rPr>
        <w:t xml:space="preserve"> снимет эффект неожиданности на экзамене. </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Тренировка в решении </w:t>
      </w:r>
      <w:hyperlink r:id="rId7" w:history="1">
        <w:r w:rsidRPr="00D5528A">
          <w:rPr>
            <w:rFonts w:ascii="Times New Roman" w:eastAsia="Times New Roman" w:hAnsi="Times New Roman" w:cs="Times New Roman"/>
            <w:color w:val="000000" w:themeColor="text1"/>
            <w:sz w:val="24"/>
            <w:szCs w:val="24"/>
            <w:u w:val="single"/>
            <w:shd w:val="clear" w:color="auto" w:fill="FFFFFF"/>
            <w:lang w:eastAsia="ru-RU"/>
          </w:rPr>
          <w:t>заданий</w:t>
        </w:r>
      </w:hyperlink>
      <w:r w:rsidRPr="00D5528A">
        <w:rPr>
          <w:rFonts w:ascii="Times New Roman" w:eastAsia="Times New Roman" w:hAnsi="Times New Roman" w:cs="Times New Roman"/>
          <w:color w:val="000000" w:themeColor="text1"/>
          <w:sz w:val="24"/>
          <w:szCs w:val="24"/>
          <w:shd w:val="clear" w:color="auto" w:fill="FFFFFF"/>
          <w:lang w:eastAsia="ru-RU"/>
        </w:rPr>
        <w:t> поможет ориентироваться в разных типах заданий, рассчитывать время. С </w:t>
      </w:r>
      <w:hyperlink r:id="rId8" w:history="1">
        <w:r w:rsidRPr="00D5528A">
          <w:rPr>
            <w:rFonts w:ascii="Times New Roman" w:eastAsia="Times New Roman" w:hAnsi="Times New Roman" w:cs="Times New Roman"/>
            <w:color w:val="000000" w:themeColor="text1"/>
            <w:sz w:val="24"/>
            <w:szCs w:val="24"/>
            <w:u w:val="single"/>
            <w:shd w:val="clear" w:color="auto" w:fill="FFFFFF"/>
            <w:lang w:eastAsia="ru-RU"/>
          </w:rPr>
          <w:t>правилами заполнения бланков</w:t>
        </w:r>
      </w:hyperlink>
      <w:r w:rsidRPr="00D5528A">
        <w:rPr>
          <w:rFonts w:ascii="Times New Roman" w:eastAsia="Times New Roman" w:hAnsi="Times New Roman" w:cs="Times New Roman"/>
          <w:color w:val="000000" w:themeColor="text1"/>
          <w:sz w:val="24"/>
          <w:szCs w:val="24"/>
          <w:shd w:val="clear" w:color="auto" w:fill="FFFFFF"/>
          <w:lang w:eastAsia="ru-RU"/>
        </w:rPr>
        <w:t> тоже можно ознакомиться заранее.</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D5528A">
        <w:rPr>
          <w:rFonts w:ascii="Times New Roman" w:eastAsia="Times New Roman" w:hAnsi="Times New Roman" w:cs="Times New Roman"/>
          <w:color w:val="000000" w:themeColor="text1"/>
          <w:sz w:val="24"/>
          <w:szCs w:val="24"/>
          <w:shd w:val="clear" w:color="auto" w:fill="FFFFFF"/>
          <w:lang w:eastAsia="ru-RU"/>
        </w:rPr>
        <w:t>на</w:t>
      </w:r>
      <w:proofErr w:type="gramEnd"/>
      <w:r w:rsidRPr="00D5528A">
        <w:rPr>
          <w:rFonts w:ascii="Times New Roman" w:eastAsia="Times New Roman" w:hAnsi="Times New Roman" w:cs="Times New Roman"/>
          <w:color w:val="000000" w:themeColor="text1"/>
          <w:sz w:val="24"/>
          <w:szCs w:val="24"/>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Соблюдайте режим сна и отдыха. </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shd w:val="clear" w:color="auto" w:fill="FFFFFF"/>
          <w:lang w:eastAsia="ru-RU"/>
        </w:rPr>
        <w:t>Рекомендации по заучиванию материала</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Главное – распределение повторений во времени. </w:t>
      </w:r>
      <w:r w:rsidRPr="00D5528A">
        <w:rPr>
          <w:rFonts w:ascii="Times New Roman" w:eastAsia="Times New Roman" w:hAnsi="Times New Roman" w:cs="Times New Roman"/>
          <w:b/>
          <w:bCs/>
          <w:color w:val="000000" w:themeColor="text1"/>
          <w:sz w:val="24"/>
          <w:szCs w:val="24"/>
          <w:shd w:val="clear" w:color="auto" w:fill="FFFFFF"/>
          <w:lang w:eastAsia="ru-RU"/>
        </w:rPr>
        <w:t xml:space="preserve">Повторять </w:t>
      </w:r>
      <w:r w:rsidRPr="00D5528A">
        <w:rPr>
          <w:rFonts w:ascii="Times New Roman" w:eastAsia="Times New Roman" w:hAnsi="Times New Roman" w:cs="Times New Roman"/>
          <w:color w:val="000000" w:themeColor="text1"/>
          <w:sz w:val="24"/>
          <w:szCs w:val="24"/>
          <w:shd w:val="clear" w:color="auto" w:fill="FFFFFF"/>
          <w:lang w:eastAsia="ru-RU"/>
        </w:rPr>
        <w:t>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r w:rsidRPr="00D5528A">
        <w:rPr>
          <w:rFonts w:ascii="Times New Roman" w:eastAsia="Times New Roman" w:hAnsi="Times New Roman" w:cs="Times New Roman"/>
          <w:color w:val="000000" w:themeColor="text1"/>
          <w:sz w:val="24"/>
          <w:szCs w:val="24"/>
          <w:lang w:eastAsia="ru-RU"/>
        </w:rPr>
        <w:t xml:space="preserve"> </w:t>
      </w:r>
      <w:r w:rsidRPr="00D5528A">
        <w:rPr>
          <w:rFonts w:ascii="Times New Roman" w:eastAsia="Times New Roman" w:hAnsi="Times New Roman" w:cs="Times New Roman"/>
          <w:b/>
          <w:bCs/>
          <w:color w:val="000000" w:themeColor="text1"/>
          <w:sz w:val="24"/>
          <w:szCs w:val="24"/>
          <w:shd w:val="clear" w:color="auto" w:fill="FFFFFF"/>
          <w:lang w:eastAsia="ru-RU"/>
        </w:rPr>
        <w:t>Повторение</w:t>
      </w:r>
      <w:r w:rsidRPr="00D5528A">
        <w:rPr>
          <w:rFonts w:ascii="Times New Roman" w:eastAsia="Times New Roman" w:hAnsi="Times New Roman" w:cs="Times New Roman"/>
          <w:color w:val="000000" w:themeColor="text1"/>
          <w:sz w:val="24"/>
          <w:szCs w:val="24"/>
          <w:shd w:val="clear" w:color="auto" w:fill="FFFFFF"/>
          <w:lang w:eastAsia="ru-RU"/>
        </w:rPr>
        <w:t xml:space="preserve">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D5528A">
        <w:rPr>
          <w:rFonts w:ascii="Times New Roman" w:eastAsia="Times New Roman" w:hAnsi="Times New Roman" w:cs="Times New Roman"/>
          <w:color w:val="000000" w:themeColor="text1"/>
          <w:sz w:val="24"/>
          <w:szCs w:val="24"/>
          <w:lang w:eastAsia="ru-RU"/>
        </w:rPr>
        <w:t> </w:t>
      </w:r>
      <w:r w:rsidRPr="00D5528A">
        <w:rPr>
          <w:rFonts w:ascii="Times New Roman" w:eastAsia="Times New Roman" w:hAnsi="Times New Roman" w:cs="Times New Roman"/>
          <w:color w:val="000000" w:themeColor="text1"/>
          <w:sz w:val="24"/>
          <w:szCs w:val="24"/>
          <w:shd w:val="clear" w:color="auto" w:fill="FFFFFF"/>
          <w:lang w:eastAsia="ru-RU"/>
        </w:rPr>
        <w:t xml:space="preserve">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lang w:eastAsia="ru-RU"/>
        </w:rPr>
        <w:t>Рекомендации при подготовке к ЕГЭ и ГИА</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3F41C4"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сначала</w:t>
      </w:r>
      <w:r w:rsidRPr="00D5528A">
        <w:rPr>
          <w:rFonts w:ascii="Times New Roman" w:eastAsia="Times New Roman" w:hAnsi="Times New Roman" w:cs="Times New Roman"/>
          <w:color w:val="000000" w:themeColor="text1"/>
          <w:sz w:val="24"/>
          <w:szCs w:val="24"/>
          <w:lang w:eastAsia="ru-RU"/>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 </w:t>
      </w:r>
    </w:p>
    <w:p w:rsidR="003F41C4"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составь</w:t>
      </w:r>
      <w:r w:rsidRPr="00D5528A">
        <w:rPr>
          <w:rFonts w:ascii="Times New Roman" w:eastAsia="Times New Roman" w:hAnsi="Times New Roman" w:cs="Times New Roman"/>
          <w:color w:val="000000" w:themeColor="text1"/>
          <w:sz w:val="24"/>
          <w:szCs w:val="24"/>
          <w:lang w:eastAsia="ru-RU"/>
        </w:rPr>
        <w:t xml:space="preserve"> план занятий на каждый день;  активно работай с изучаемым материалом при его чтении. </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Пользуйся</w:t>
      </w:r>
      <w:r w:rsidRPr="00D5528A">
        <w:rPr>
          <w:rFonts w:ascii="Times New Roman" w:eastAsia="Times New Roman" w:hAnsi="Times New Roman" w:cs="Times New Roman"/>
          <w:color w:val="000000" w:themeColor="text1"/>
          <w:sz w:val="24"/>
          <w:szCs w:val="24"/>
          <w:lang w:eastAsia="ru-RU"/>
        </w:rPr>
        <w:t xml:space="preserve"> следующими методами, отмечай главное карандашом;</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xml:space="preserve">делай заметки; </w:t>
      </w:r>
    </w:p>
    <w:p w:rsidR="003F41C4"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повторяй те</w:t>
      </w:r>
      <w:proofErr w:type="gramStart"/>
      <w:r w:rsidRPr="00D5528A">
        <w:rPr>
          <w:rFonts w:ascii="Times New Roman" w:eastAsia="Times New Roman" w:hAnsi="Times New Roman" w:cs="Times New Roman"/>
          <w:color w:val="000000" w:themeColor="text1"/>
          <w:sz w:val="24"/>
          <w:szCs w:val="24"/>
          <w:lang w:eastAsia="ru-RU"/>
        </w:rPr>
        <w:t>кст всл</w:t>
      </w:r>
      <w:proofErr w:type="gramEnd"/>
      <w:r w:rsidRPr="00D5528A">
        <w:rPr>
          <w:rFonts w:ascii="Times New Roman" w:eastAsia="Times New Roman" w:hAnsi="Times New Roman" w:cs="Times New Roman"/>
          <w:color w:val="000000" w:themeColor="text1"/>
          <w:sz w:val="24"/>
          <w:szCs w:val="24"/>
          <w:lang w:eastAsia="ru-RU"/>
        </w:rPr>
        <w:t xml:space="preserve">ух; </w:t>
      </w:r>
    </w:p>
    <w:p w:rsidR="003F41C4" w:rsidRPr="003F41C4" w:rsidRDefault="003F41C4" w:rsidP="00012BE8">
      <w:pPr>
        <w:spacing w:after="0" w:line="270" w:lineRule="atLeast"/>
        <w:rPr>
          <w:rFonts w:ascii="Times New Roman" w:eastAsia="Times New Roman" w:hAnsi="Times New Roman" w:cs="Times New Roman"/>
          <w:lang w:eastAsia="ru-RU"/>
        </w:rPr>
      </w:pPr>
      <w:r w:rsidRPr="003F41C4">
        <w:rPr>
          <w:rFonts w:ascii="Times New Roman" w:eastAsia="Times New Roman" w:hAnsi="Times New Roman" w:cs="Times New Roman"/>
          <w:b/>
          <w:bCs/>
          <w:lang w:eastAsia="ru-RU"/>
        </w:rPr>
        <w:t>Метод повторения  И. А. Корсакова (основные принципы)</w:t>
      </w:r>
    </w:p>
    <w:p w:rsidR="003F41C4" w:rsidRPr="003F41C4" w:rsidRDefault="003F41C4" w:rsidP="00012BE8">
      <w:pPr>
        <w:pStyle w:val="a6"/>
        <w:numPr>
          <w:ilvl w:val="1"/>
          <w:numId w:val="6"/>
        </w:numPr>
        <w:spacing w:after="0" w:line="270" w:lineRule="atLeast"/>
        <w:ind w:left="0"/>
        <w:rPr>
          <w:rFonts w:ascii="Times New Roman" w:eastAsia="Times New Roman" w:hAnsi="Times New Roman" w:cs="Times New Roman"/>
          <w:lang w:eastAsia="ru-RU"/>
        </w:rPr>
      </w:pPr>
      <w:r w:rsidRPr="003F41C4">
        <w:rPr>
          <w:rFonts w:ascii="Times New Roman" w:eastAsia="Times New Roman" w:hAnsi="Times New Roman" w:cs="Times New Roman"/>
          <w:lang w:eastAsia="ru-RU"/>
        </w:rPr>
        <w:t>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r w:rsidRPr="003F41C4">
        <w:rPr>
          <w:rFonts w:ascii="Times New Roman" w:eastAsia="Times New Roman" w:hAnsi="Times New Roman" w:cs="Times New Roman"/>
          <w:lang w:eastAsia="ru-RU"/>
        </w:rPr>
        <w:br/>
        <w:t>2. Промежутки времени между повторениями информации нужно по возможности удлинять.</w:t>
      </w:r>
    </w:p>
    <w:p w:rsidR="003F41C4" w:rsidRPr="003F41C4" w:rsidRDefault="003F41C4" w:rsidP="00012BE8">
      <w:pPr>
        <w:pStyle w:val="a6"/>
        <w:spacing w:after="0" w:line="270" w:lineRule="atLeast"/>
        <w:ind w:left="0"/>
        <w:rPr>
          <w:rFonts w:ascii="Times New Roman" w:eastAsia="Times New Roman" w:hAnsi="Times New Roman" w:cs="Times New Roman"/>
          <w:lang w:eastAsia="ru-RU"/>
        </w:rPr>
      </w:pPr>
      <w:r w:rsidRPr="003F41C4">
        <w:rPr>
          <w:rFonts w:ascii="Times New Roman" w:eastAsia="Times New Roman" w:hAnsi="Times New Roman" w:cs="Times New Roman"/>
          <w:lang w:eastAsia="ru-RU"/>
        </w:rPr>
        <w:lastRenderedPageBreak/>
        <w:t xml:space="preserve"> </w:t>
      </w:r>
      <w:proofErr w:type="gramStart"/>
      <w:r w:rsidRPr="003F41C4">
        <w:rPr>
          <w:rFonts w:ascii="Times New Roman" w:eastAsia="Times New Roman" w:hAnsi="Times New Roman" w:cs="Times New Roman"/>
          <w:lang w:eastAsia="ru-RU"/>
        </w:rPr>
        <w:t>Предположим, если на подготовку дается 7 дней, а материал требует не менее пяти повторений, то работа может быть построена так:</w:t>
      </w:r>
      <w:r w:rsidRPr="003F41C4">
        <w:rPr>
          <w:rFonts w:ascii="Times New Roman" w:eastAsia="Times New Roman" w:hAnsi="Times New Roman" w:cs="Times New Roman"/>
          <w:lang w:eastAsia="ru-RU"/>
        </w:rPr>
        <w:br/>
        <w:t>1-й день —2 повторения;</w:t>
      </w:r>
      <w:r w:rsidRPr="003F41C4">
        <w:rPr>
          <w:rFonts w:ascii="Times New Roman" w:eastAsia="Times New Roman" w:hAnsi="Times New Roman" w:cs="Times New Roman"/>
          <w:lang w:eastAsia="ru-RU"/>
        </w:rPr>
        <w:br/>
        <w:t>2-й день — 1 повторение;</w:t>
      </w:r>
      <w:r w:rsidRPr="003F41C4">
        <w:rPr>
          <w:rFonts w:ascii="Times New Roman" w:eastAsia="Times New Roman" w:hAnsi="Times New Roman" w:cs="Times New Roman"/>
          <w:lang w:eastAsia="ru-RU"/>
        </w:rPr>
        <w:br/>
        <w:t>3-й день — без повторений;</w:t>
      </w:r>
      <w:r w:rsidRPr="003F41C4">
        <w:rPr>
          <w:rFonts w:ascii="Times New Roman" w:eastAsia="Times New Roman" w:hAnsi="Times New Roman" w:cs="Times New Roman"/>
          <w:lang w:eastAsia="ru-RU"/>
        </w:rPr>
        <w:br/>
        <w:t>4-й день — 1 повторение;</w:t>
      </w:r>
      <w:r w:rsidRPr="003F41C4">
        <w:rPr>
          <w:rFonts w:ascii="Times New Roman" w:eastAsia="Times New Roman" w:hAnsi="Times New Roman" w:cs="Times New Roman"/>
          <w:lang w:eastAsia="ru-RU"/>
        </w:rPr>
        <w:br/>
        <w:t>5-й день — без повторений;</w:t>
      </w:r>
      <w:r w:rsidRPr="003F41C4">
        <w:rPr>
          <w:rFonts w:ascii="Times New Roman" w:eastAsia="Times New Roman" w:hAnsi="Times New Roman" w:cs="Times New Roman"/>
          <w:lang w:eastAsia="ru-RU"/>
        </w:rPr>
        <w:br/>
        <w:t>6-й день — без повторений;</w:t>
      </w:r>
      <w:r w:rsidRPr="003F41C4">
        <w:rPr>
          <w:rFonts w:ascii="Times New Roman" w:eastAsia="Times New Roman" w:hAnsi="Times New Roman" w:cs="Times New Roman"/>
          <w:lang w:eastAsia="ru-RU"/>
        </w:rPr>
        <w:br/>
        <w:t>7-й день — 1 повторение.</w:t>
      </w:r>
      <w:proofErr w:type="gramEnd"/>
    </w:p>
    <w:p w:rsidR="003F41C4" w:rsidRPr="003F41C4" w:rsidRDefault="003F41C4" w:rsidP="00012BE8">
      <w:pPr>
        <w:spacing w:after="0" w:line="270" w:lineRule="atLeast"/>
        <w:rPr>
          <w:rFonts w:ascii="Times New Roman" w:eastAsia="Times New Roman" w:hAnsi="Times New Roman" w:cs="Times New Roman"/>
          <w:lang w:eastAsia="ru-RU"/>
        </w:rPr>
      </w:pPr>
      <w:r w:rsidRPr="003F41C4">
        <w:rPr>
          <w:rFonts w:ascii="Times New Roman" w:eastAsia="Times New Roman" w:hAnsi="Times New Roman" w:cs="Times New Roman"/>
          <w:lang w:eastAsia="ru-RU"/>
        </w:rPr>
        <w:t xml:space="preserve">Количество повторений должно выбираться с некоторым запасом. Следует придерживаться </w:t>
      </w:r>
    </w:p>
    <w:p w:rsidR="003F41C4" w:rsidRPr="003F41C4" w:rsidRDefault="003F41C4" w:rsidP="00012BE8">
      <w:pPr>
        <w:spacing w:after="0" w:line="270" w:lineRule="atLeast"/>
        <w:rPr>
          <w:rFonts w:ascii="Times New Roman" w:eastAsia="Times New Roman" w:hAnsi="Times New Roman" w:cs="Times New Roman"/>
          <w:lang w:eastAsia="ru-RU"/>
        </w:rPr>
      </w:pPr>
      <w:r w:rsidRPr="003F41C4">
        <w:rPr>
          <w:rFonts w:ascii="Times New Roman" w:eastAsia="Times New Roman" w:hAnsi="Times New Roman" w:cs="Times New Roman"/>
          <w:lang w:eastAsia="ru-RU"/>
        </w:rPr>
        <w:t>простого правила: число повторений должно быть таким, чтобы в течение необходимого промежутка времени</w:t>
      </w:r>
      <w:r w:rsidR="00012BE8">
        <w:rPr>
          <w:rFonts w:ascii="Times New Roman" w:eastAsia="Times New Roman" w:hAnsi="Times New Roman" w:cs="Times New Roman"/>
          <w:lang w:eastAsia="ru-RU"/>
        </w:rPr>
        <w:t xml:space="preserve"> </w:t>
      </w:r>
      <w:r w:rsidRPr="003F41C4">
        <w:rPr>
          <w:rFonts w:ascii="Times New Roman" w:eastAsia="Times New Roman" w:hAnsi="Times New Roman" w:cs="Times New Roman"/>
          <w:lang w:eastAsia="ru-RU"/>
        </w:rPr>
        <w:t xml:space="preserve"> информация не пропадала. 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3F41C4" w:rsidRPr="00D5528A" w:rsidRDefault="00012BE8" w:rsidP="00012BE8">
      <w:pPr>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F41C4" w:rsidRPr="00D5528A">
        <w:rPr>
          <w:rFonts w:ascii="Times New Roman" w:eastAsia="Times New Roman" w:hAnsi="Times New Roman" w:cs="Times New Roman"/>
          <w:color w:val="000000" w:themeColor="text1"/>
          <w:sz w:val="24"/>
          <w:szCs w:val="24"/>
          <w:lang w:eastAsia="ru-RU"/>
        </w:rPr>
        <w:t xml:space="preserve">составляй план, схемы; </w:t>
      </w:r>
    </w:p>
    <w:p w:rsidR="003F41C4" w:rsidRPr="00D5528A" w:rsidRDefault="00012BE8" w:rsidP="00012BE8">
      <w:pPr>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F41C4" w:rsidRPr="00D5528A">
        <w:rPr>
          <w:rFonts w:ascii="Times New Roman" w:eastAsia="Times New Roman" w:hAnsi="Times New Roman" w:cs="Times New Roman"/>
          <w:color w:val="000000" w:themeColor="text1"/>
          <w:sz w:val="24"/>
          <w:szCs w:val="24"/>
          <w:lang w:eastAsia="ru-RU"/>
        </w:rPr>
        <w:t>обсуждай возникшие вопросы с одноклассниками.</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Для оптимального размещения информации в памяти пользуйся такими приёмами:</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метод опорных слов;</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метод ассоциаций.</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Выполняй как можно больше различных опубликованных тестов по этому предмету. Тренируйся с секундомером в руках, засекай время выполнения тестов (на заданиях в части</w:t>
      </w:r>
      <w:proofErr w:type="gramStart"/>
      <w:r w:rsidRPr="00D5528A">
        <w:rPr>
          <w:rFonts w:ascii="Times New Roman" w:eastAsia="Times New Roman" w:hAnsi="Times New Roman" w:cs="Times New Roman"/>
          <w:color w:val="000000" w:themeColor="text1"/>
          <w:sz w:val="24"/>
          <w:szCs w:val="24"/>
          <w:lang w:eastAsia="ru-RU"/>
        </w:rPr>
        <w:t xml:space="preserve"> А</w:t>
      </w:r>
      <w:proofErr w:type="gramEnd"/>
      <w:r w:rsidRPr="00D5528A">
        <w:rPr>
          <w:rFonts w:ascii="Times New Roman" w:eastAsia="Times New Roman" w:hAnsi="Times New Roman" w:cs="Times New Roman"/>
          <w:color w:val="000000" w:themeColor="text1"/>
          <w:sz w:val="24"/>
          <w:szCs w:val="24"/>
          <w:lang w:eastAsia="ru-RU"/>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Экзамен - это своеобразная борьба, в которой нужно проявить себя, показать свои возможности и способности.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xml:space="preserve">Визуальная релаксация необходимо пристально и внимательно, не отвлекаясь на внешние раздражители, смотреть на любой предмет, разглядывая его очень внимательно в течение 2-5 минут: помогает снять эмоциональное </w:t>
      </w:r>
      <w:proofErr w:type="spellStart"/>
      <w:r w:rsidRPr="00D5528A">
        <w:rPr>
          <w:rFonts w:ascii="Times New Roman" w:eastAsia="Times New Roman" w:hAnsi="Times New Roman" w:cs="Times New Roman"/>
          <w:color w:val="000000" w:themeColor="text1"/>
          <w:sz w:val="24"/>
          <w:szCs w:val="24"/>
          <w:lang w:eastAsia="ru-RU"/>
        </w:rPr>
        <w:t>напряжение</w:t>
      </w:r>
      <w:proofErr w:type="gramStart"/>
      <w:r w:rsidRPr="00D5528A">
        <w:rPr>
          <w:rFonts w:ascii="Times New Roman" w:eastAsia="Times New Roman" w:hAnsi="Times New Roman" w:cs="Times New Roman"/>
          <w:color w:val="000000" w:themeColor="text1"/>
          <w:sz w:val="24"/>
          <w:szCs w:val="24"/>
          <w:lang w:eastAsia="ru-RU"/>
        </w:rPr>
        <w:t>,п</w:t>
      </w:r>
      <w:proofErr w:type="gramEnd"/>
      <w:r w:rsidRPr="00D5528A">
        <w:rPr>
          <w:rFonts w:ascii="Times New Roman" w:eastAsia="Times New Roman" w:hAnsi="Times New Roman" w:cs="Times New Roman"/>
          <w:color w:val="000000" w:themeColor="text1"/>
          <w:sz w:val="24"/>
          <w:szCs w:val="24"/>
          <w:lang w:eastAsia="ru-RU"/>
        </w:rPr>
        <w:t>омогает</w:t>
      </w:r>
      <w:proofErr w:type="spellEnd"/>
      <w:r w:rsidRPr="00D5528A">
        <w:rPr>
          <w:rFonts w:ascii="Times New Roman" w:eastAsia="Times New Roman" w:hAnsi="Times New Roman" w:cs="Times New Roman"/>
          <w:color w:val="000000" w:themeColor="text1"/>
          <w:sz w:val="24"/>
          <w:szCs w:val="24"/>
          <w:lang w:eastAsia="ru-RU"/>
        </w:rPr>
        <w:t xml:space="preserve"> сфокусировать внимание, освежает восприятие и память, помогает сосредоточиться.</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lang w:eastAsia="ru-RU"/>
        </w:rPr>
        <w:t>Накануне экзамена</w:t>
      </w:r>
    </w:p>
    <w:p w:rsidR="003F41C4" w:rsidRPr="00D5528A" w:rsidRDefault="003F41C4" w:rsidP="00012BE8">
      <w:pPr>
        <w:spacing w:after="0" w:line="240" w:lineRule="auto"/>
        <w:ind w:firstLine="709"/>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F41C4" w:rsidRPr="0016418B" w:rsidRDefault="003F41C4" w:rsidP="00603AEF">
      <w:pPr>
        <w:spacing w:after="0" w:line="240" w:lineRule="auto"/>
        <w:rPr>
          <w:rFonts w:ascii="Times New Roman" w:eastAsia="Times New Roman" w:hAnsi="Times New Roman" w:cs="Times New Roman"/>
          <w:sz w:val="24"/>
          <w:szCs w:val="24"/>
          <w:lang w:eastAsia="ru-RU"/>
        </w:rPr>
      </w:pPr>
      <w:bookmarkStart w:id="0" w:name="_GoBack"/>
      <w:r w:rsidRPr="0016418B">
        <w:rPr>
          <w:rFonts w:ascii="Times New Roman" w:eastAsia="Times New Roman" w:hAnsi="Times New Roman" w:cs="Times New Roman"/>
          <w:b/>
          <w:bCs/>
          <w:sz w:val="24"/>
          <w:szCs w:val="24"/>
          <w:u w:val="single"/>
          <w:lang w:eastAsia="ru-RU"/>
        </w:rPr>
        <w:t>Во время экзамена:</w:t>
      </w:r>
    </w:p>
    <w:bookmarkEnd w:id="0"/>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Сосредоточься!</w:t>
      </w:r>
      <w:r w:rsidRPr="0016418B">
        <w:rPr>
          <w:rFonts w:ascii="Times New Roman" w:eastAsia="Times New Roman" w:hAnsi="Times New Roman" w:cs="Times New Roman"/>
          <w:sz w:val="24"/>
          <w:szCs w:val="24"/>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Торопись не спеша!</w:t>
      </w:r>
      <w:r w:rsidRPr="0016418B">
        <w:rPr>
          <w:rFonts w:ascii="Times New Roman" w:eastAsia="Times New Roman" w:hAnsi="Times New Roman" w:cs="Times New Roman"/>
          <w:sz w:val="24"/>
          <w:szCs w:val="24"/>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xml:space="preserve">Начни с легкого! Начни отвечать </w:t>
      </w:r>
      <w:proofErr w:type="gramStart"/>
      <w:r w:rsidRPr="0016418B">
        <w:rPr>
          <w:rFonts w:ascii="Times New Roman" w:eastAsia="Times New Roman" w:hAnsi="Times New Roman" w:cs="Times New Roman"/>
          <w:sz w:val="24"/>
          <w:szCs w:val="24"/>
          <w:lang w:eastAsia="ru-RU"/>
        </w:rPr>
        <w:t>на те</w:t>
      </w:r>
      <w:proofErr w:type="gramEnd"/>
      <w:r w:rsidRPr="0016418B">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w:t>
      </w:r>
      <w:r w:rsidRPr="0016418B">
        <w:rPr>
          <w:rFonts w:ascii="Times New Roman" w:eastAsia="Times New Roman" w:hAnsi="Times New Roman" w:cs="Times New Roman"/>
          <w:sz w:val="24"/>
          <w:szCs w:val="24"/>
          <w:lang w:eastAsia="ru-RU"/>
        </w:rPr>
        <w:lastRenderedPageBreak/>
        <w:t>ритм. Ты как бы освободишься от нервозности, и вся твоя энергия потом будет направлена на более трудные вопросы.</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Пропускай!</w:t>
      </w:r>
      <w:r w:rsidRPr="0016418B">
        <w:rPr>
          <w:rFonts w:ascii="Times New Roman" w:eastAsia="Times New Roman" w:hAnsi="Times New Roman" w:cs="Times New Roman"/>
          <w:sz w:val="24"/>
          <w:szCs w:val="24"/>
          <w:lang w:eastAsia="ru-RU"/>
        </w:rPr>
        <w:t xml:space="preserve"> Надо научиться пропускать трудные или непонятные задания.</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xml:space="preserve">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Читай задание до конца</w:t>
      </w:r>
      <w:r w:rsidRPr="0016418B">
        <w:rPr>
          <w:rFonts w:ascii="Times New Roman" w:eastAsia="Times New Roman" w:hAnsi="Times New Roman" w:cs="Times New Roman"/>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Исключай!</w:t>
      </w:r>
      <w:r w:rsidRPr="0016418B">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16418B">
        <w:rPr>
          <w:rFonts w:ascii="Times New Roman" w:eastAsia="Times New Roman" w:hAnsi="Times New Roman" w:cs="Times New Roman"/>
          <w:sz w:val="24"/>
          <w:szCs w:val="24"/>
          <w:lang w:eastAsia="ru-RU"/>
        </w:rPr>
        <w:t>трудными</w:t>
      </w:r>
      <w:proofErr w:type="gramEnd"/>
      <w:r w:rsidRPr="0016418B">
        <w:rPr>
          <w:rFonts w:ascii="Times New Roman" w:eastAsia="Times New Roman" w:hAnsi="Times New Roman" w:cs="Times New Roman"/>
          <w:sz w:val="24"/>
          <w:szCs w:val="24"/>
          <w:lang w:eastAsia="ru-RU"/>
        </w:rPr>
        <w:t xml:space="preserve">, которые тебе вначале пришлось пропустить ("второй круг"). </w:t>
      </w:r>
    </w:p>
    <w:p w:rsidR="003F41C4" w:rsidRPr="0016418B" w:rsidRDefault="003F41C4" w:rsidP="00012BE8">
      <w:pPr>
        <w:spacing w:after="0" w:line="240" w:lineRule="auto"/>
        <w:ind w:firstLine="709"/>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Проверь!</w:t>
      </w:r>
      <w:r w:rsidRPr="0016418B">
        <w:rPr>
          <w:rFonts w:ascii="Times New Roman" w:eastAsia="Times New Roman" w:hAnsi="Times New Roman" w:cs="Times New Roman"/>
          <w:sz w:val="24"/>
          <w:szCs w:val="24"/>
          <w:lang w:eastAsia="ru-RU"/>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C2F34" w:rsidRPr="003F41C4" w:rsidRDefault="003F41C4" w:rsidP="00012BE8">
      <w:pPr>
        <w:spacing w:after="0" w:line="240" w:lineRule="auto"/>
        <w:rPr>
          <w:rFonts w:ascii="Verdana" w:eastAsia="Times New Roman" w:hAnsi="Verdana" w:cs="Times New Roman"/>
          <w:sz w:val="16"/>
          <w:lang w:eastAsia="ru-RU"/>
        </w:rPr>
      </w:pPr>
      <w:r w:rsidRPr="0016418B">
        <w:rPr>
          <w:rFonts w:ascii="Times New Roman" w:eastAsia="Times New Roman" w:hAnsi="Times New Roman" w:cs="Times New Roman"/>
          <w:color w:val="444444"/>
          <w:sz w:val="24"/>
          <w:szCs w:val="24"/>
          <w:shd w:val="clear" w:color="auto" w:fill="FFFFFF"/>
          <w:lang w:eastAsia="ru-RU"/>
        </w:rPr>
        <w:t> </w:t>
      </w:r>
      <w:r w:rsidRPr="002F2680">
        <w:rPr>
          <w:rFonts w:ascii="Times New Roman" w:hAnsi="Times New Roman" w:cs="Times New Roman"/>
          <w:sz w:val="24"/>
          <w:szCs w:val="24"/>
        </w:rPr>
        <w:t xml:space="preserve">                                        </w:t>
      </w:r>
    </w:p>
    <w:p w:rsidR="000C2F34" w:rsidRPr="003F41C4" w:rsidRDefault="000C2F34" w:rsidP="00012BE8">
      <w:pPr>
        <w:spacing w:after="0" w:line="240" w:lineRule="auto"/>
        <w:rPr>
          <w:rFonts w:ascii="Verdana" w:eastAsia="Times New Roman" w:hAnsi="Verdana" w:cs="Times New Roman"/>
          <w:sz w:val="16"/>
          <w:lang w:eastAsia="ru-RU"/>
        </w:rPr>
      </w:pPr>
    </w:p>
    <w:p w:rsidR="000C2F34" w:rsidRPr="003F41C4" w:rsidRDefault="000C2F34" w:rsidP="00012BE8">
      <w:pPr>
        <w:spacing w:after="0" w:line="240" w:lineRule="auto"/>
        <w:rPr>
          <w:rFonts w:ascii="Verdana" w:eastAsia="Times New Roman" w:hAnsi="Verdana" w:cs="Times New Roman"/>
          <w:sz w:val="16"/>
          <w:szCs w:val="16"/>
          <w:lang w:eastAsia="ru-RU"/>
        </w:rPr>
      </w:pPr>
    </w:p>
    <w:sectPr w:rsidR="000C2F34" w:rsidRPr="003F41C4" w:rsidSect="005D0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856"/>
    <w:multiLevelType w:val="multilevel"/>
    <w:tmpl w:val="F3F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006BE"/>
    <w:multiLevelType w:val="multilevel"/>
    <w:tmpl w:val="C3C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4080C"/>
    <w:multiLevelType w:val="multilevel"/>
    <w:tmpl w:val="CA90B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DC0310"/>
    <w:multiLevelType w:val="multilevel"/>
    <w:tmpl w:val="60E21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51020E"/>
    <w:multiLevelType w:val="multilevel"/>
    <w:tmpl w:val="F17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90A9B"/>
    <w:multiLevelType w:val="multilevel"/>
    <w:tmpl w:val="145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7422D"/>
    <w:multiLevelType w:val="multilevel"/>
    <w:tmpl w:val="E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312"/>
    <w:rsid w:val="00012BE8"/>
    <w:rsid w:val="000C2864"/>
    <w:rsid w:val="000C2F34"/>
    <w:rsid w:val="003F41C4"/>
    <w:rsid w:val="005C6312"/>
    <w:rsid w:val="005D04BB"/>
    <w:rsid w:val="00603AEF"/>
    <w:rsid w:val="007D68C8"/>
    <w:rsid w:val="00A916B7"/>
    <w:rsid w:val="00D75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BB"/>
  </w:style>
  <w:style w:type="paragraph" w:styleId="1">
    <w:name w:val="heading 1"/>
    <w:basedOn w:val="a"/>
    <w:link w:val="10"/>
    <w:uiPriority w:val="9"/>
    <w:qFormat/>
    <w:rsid w:val="005C6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31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C6312"/>
    <w:rPr>
      <w:b/>
      <w:bCs/>
    </w:rPr>
  </w:style>
  <w:style w:type="paragraph" w:styleId="a4">
    <w:name w:val="Normal (Web)"/>
    <w:basedOn w:val="a"/>
    <w:uiPriority w:val="99"/>
    <w:semiHidden/>
    <w:unhideWhenUsed/>
    <w:rsid w:val="005C6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6312"/>
    <w:rPr>
      <w:i/>
      <w:iCs/>
    </w:rPr>
  </w:style>
  <w:style w:type="character" w:customStyle="1" w:styleId="apple-converted-space">
    <w:name w:val="apple-converted-space"/>
    <w:basedOn w:val="a0"/>
    <w:rsid w:val="005C6312"/>
  </w:style>
  <w:style w:type="paragraph" w:customStyle="1" w:styleId="c1">
    <w:name w:val="c1"/>
    <w:basedOn w:val="a"/>
    <w:rsid w:val="005C6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6312"/>
  </w:style>
  <w:style w:type="paragraph" w:styleId="a6">
    <w:name w:val="List Paragraph"/>
    <w:basedOn w:val="a"/>
    <w:uiPriority w:val="34"/>
    <w:qFormat/>
    <w:rsid w:val="003F4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751231">
      <w:bodyDiv w:val="1"/>
      <w:marLeft w:val="0"/>
      <w:marRight w:val="0"/>
      <w:marTop w:val="0"/>
      <w:marBottom w:val="0"/>
      <w:divBdr>
        <w:top w:val="none" w:sz="0" w:space="0" w:color="auto"/>
        <w:left w:val="none" w:sz="0" w:space="0" w:color="auto"/>
        <w:bottom w:val="none" w:sz="0" w:space="0" w:color="auto"/>
        <w:right w:val="none" w:sz="0" w:space="0" w:color="auto"/>
      </w:divBdr>
    </w:div>
    <w:div w:id="19473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ge.edu.ru/classes-11/kzbvideo" TargetMode="External"/><Relationship Id="rId3" Type="http://schemas.openxmlformats.org/officeDocument/2006/relationships/styles" Target="styles.xml"/><Relationship Id="rId7" Type="http://schemas.openxmlformats.org/officeDocument/2006/relationships/hyperlink" Target="http://www1.ege.edu.ru/online-te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ege.edu.ru/rules-procedure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FC2A4-3CDA-4422-96D5-7FE0505A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2</cp:lastModifiedBy>
  <cp:revision>2</cp:revision>
  <dcterms:created xsi:type="dcterms:W3CDTF">2015-05-19T08:23:00Z</dcterms:created>
  <dcterms:modified xsi:type="dcterms:W3CDTF">2015-05-19T08:23:00Z</dcterms:modified>
</cp:coreProperties>
</file>