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D7" w:rsidRPr="004A0491" w:rsidRDefault="004A0491" w:rsidP="004A0491">
      <w:pPr>
        <w:spacing w:after="0" w:line="240" w:lineRule="auto"/>
        <w:rPr>
          <w:rFonts w:ascii="Times New Roman" w:hAnsi="Times New Roman" w:cs="Times New Roman"/>
        </w:rPr>
      </w:pP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t>УТВЕРЖДАЮ</w:t>
      </w:r>
    </w:p>
    <w:p w:rsidR="004A0491" w:rsidRPr="004A0491" w:rsidRDefault="004A0491" w:rsidP="004A0491">
      <w:pPr>
        <w:spacing w:after="0" w:line="240" w:lineRule="auto"/>
        <w:rPr>
          <w:rFonts w:ascii="Times New Roman" w:hAnsi="Times New Roman" w:cs="Times New Roman"/>
        </w:rPr>
      </w:pP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t>Директор ГБОУ СОШ № 625</w:t>
      </w:r>
    </w:p>
    <w:p w:rsidR="004A0491" w:rsidRPr="004A0491" w:rsidRDefault="004A0491" w:rsidP="004A0491">
      <w:pPr>
        <w:spacing w:after="0" w:line="240" w:lineRule="auto"/>
        <w:rPr>
          <w:rFonts w:ascii="Times New Roman" w:hAnsi="Times New Roman" w:cs="Times New Roman"/>
        </w:rPr>
      </w:pP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t>Невского района Санкт-Петербурга</w:t>
      </w:r>
    </w:p>
    <w:p w:rsidR="004A0491" w:rsidRPr="004A0491" w:rsidRDefault="004A0491" w:rsidP="004A0491">
      <w:pPr>
        <w:spacing w:after="0" w:line="240" w:lineRule="auto"/>
        <w:rPr>
          <w:rFonts w:ascii="Times New Roman" w:hAnsi="Times New Roman" w:cs="Times New Roman"/>
        </w:rPr>
      </w:pP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proofErr w:type="spellStart"/>
      <w:r w:rsidRPr="004A0491">
        <w:rPr>
          <w:rFonts w:ascii="Times New Roman" w:hAnsi="Times New Roman" w:cs="Times New Roman"/>
        </w:rPr>
        <w:t>___________________К.И.Бежунская</w:t>
      </w:r>
      <w:proofErr w:type="spellEnd"/>
    </w:p>
    <w:p w:rsidR="004A0491" w:rsidRPr="004A0491" w:rsidRDefault="004A0491">
      <w:pPr>
        <w:rPr>
          <w:rFonts w:ascii="Times New Roman" w:hAnsi="Times New Roman" w:cs="Times New Roman"/>
        </w:rPr>
      </w:pP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r w:rsidRPr="004A0491">
        <w:rPr>
          <w:rFonts w:ascii="Times New Roman" w:hAnsi="Times New Roman" w:cs="Times New Roman"/>
        </w:rPr>
        <w:tab/>
      </w:r>
    </w:p>
    <w:p w:rsidR="004A0491" w:rsidRPr="004A0491" w:rsidRDefault="004A0491">
      <w:pPr>
        <w:rPr>
          <w:rFonts w:ascii="Times New Roman" w:hAnsi="Times New Roman" w:cs="Times New Roman"/>
        </w:rPr>
      </w:pPr>
    </w:p>
    <w:p w:rsidR="004A0491" w:rsidRPr="004A0491" w:rsidRDefault="004A0491">
      <w:pPr>
        <w:rPr>
          <w:rFonts w:ascii="Times New Roman" w:hAnsi="Times New Roman" w:cs="Times New Roman"/>
        </w:rPr>
      </w:pPr>
    </w:p>
    <w:p w:rsidR="004A0491" w:rsidRPr="004A0491" w:rsidRDefault="004A0491">
      <w:pPr>
        <w:rPr>
          <w:rFonts w:ascii="Times New Roman" w:hAnsi="Times New Roman" w:cs="Times New Roman"/>
          <w:b/>
        </w:rPr>
      </w:pPr>
    </w:p>
    <w:p w:rsidR="004A0491" w:rsidRPr="004A0491" w:rsidRDefault="004A0491" w:rsidP="004A0491">
      <w:pPr>
        <w:jc w:val="center"/>
        <w:rPr>
          <w:rFonts w:ascii="Times New Roman" w:hAnsi="Times New Roman" w:cs="Times New Roman"/>
          <w:b/>
          <w:sz w:val="32"/>
          <w:szCs w:val="32"/>
        </w:rPr>
      </w:pPr>
      <w:r w:rsidRPr="004A0491">
        <w:rPr>
          <w:rFonts w:ascii="Times New Roman" w:hAnsi="Times New Roman" w:cs="Times New Roman"/>
          <w:b/>
          <w:sz w:val="32"/>
          <w:szCs w:val="32"/>
        </w:rPr>
        <w:t>ПОЛИТИКА</w:t>
      </w:r>
    </w:p>
    <w:p w:rsidR="004A0491" w:rsidRPr="004A0491" w:rsidRDefault="004A0491" w:rsidP="004A0491">
      <w:pPr>
        <w:jc w:val="center"/>
        <w:rPr>
          <w:rFonts w:ascii="Times New Roman" w:hAnsi="Times New Roman" w:cs="Times New Roman"/>
          <w:b/>
          <w:sz w:val="32"/>
          <w:szCs w:val="32"/>
        </w:rPr>
      </w:pPr>
      <w:r w:rsidRPr="004A0491">
        <w:rPr>
          <w:rFonts w:ascii="Times New Roman" w:hAnsi="Times New Roman" w:cs="Times New Roman"/>
          <w:b/>
          <w:sz w:val="32"/>
          <w:szCs w:val="32"/>
        </w:rPr>
        <w:t xml:space="preserve">в отношении обработки персональных данных сотрудников, обучающихся (воспитанников) и их  законных представителей в Государственном бюджетном общеобразовательном учреждении средней общеобразовательной школе № 625 с углубленным изучением </w:t>
      </w:r>
      <w:proofErr w:type="gramStart"/>
      <w:r w:rsidRPr="004A0491">
        <w:rPr>
          <w:rFonts w:ascii="Times New Roman" w:hAnsi="Times New Roman" w:cs="Times New Roman"/>
          <w:b/>
          <w:sz w:val="32"/>
          <w:szCs w:val="32"/>
        </w:rPr>
        <w:t>математики Невского района Санкт-Петербурга имени Героя Российской Федерации</w:t>
      </w:r>
      <w:proofErr w:type="gramEnd"/>
      <w:r w:rsidRPr="004A0491">
        <w:rPr>
          <w:rFonts w:ascii="Times New Roman" w:hAnsi="Times New Roman" w:cs="Times New Roman"/>
          <w:b/>
          <w:sz w:val="32"/>
          <w:szCs w:val="32"/>
        </w:rPr>
        <w:t xml:space="preserve"> В.Е.Дудкина</w:t>
      </w:r>
    </w:p>
    <w:p w:rsidR="004A0491" w:rsidRPr="004A0491" w:rsidRDefault="004A0491">
      <w:pPr>
        <w:rPr>
          <w:rFonts w:ascii="Times New Roman" w:hAnsi="Times New Roman" w:cs="Times New Roman"/>
          <w:b/>
          <w:sz w:val="32"/>
          <w:szCs w:val="32"/>
        </w:rPr>
      </w:pPr>
      <w:r w:rsidRPr="004A0491">
        <w:rPr>
          <w:rFonts w:ascii="Times New Roman" w:hAnsi="Times New Roman" w:cs="Times New Roman"/>
          <w:b/>
          <w:sz w:val="32"/>
          <w:szCs w:val="32"/>
        </w:rPr>
        <w:br w:type="page"/>
      </w:r>
    </w:p>
    <w:p w:rsidR="004A0491" w:rsidRDefault="004A0491" w:rsidP="004A0491">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lastRenderedPageBreak/>
        <w:t>1. Общие положения</w:t>
      </w:r>
    </w:p>
    <w:p w:rsidR="00FB50D8" w:rsidRPr="00E06E58" w:rsidRDefault="00FB50D8" w:rsidP="004A0491">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E06E58">
        <w:rPr>
          <w:rFonts w:ascii="Times New Roman" w:eastAsia="Times New Roman" w:hAnsi="Times New Roman" w:cs="Times New Roman"/>
          <w:color w:val="000000"/>
          <w:sz w:val="24"/>
          <w:szCs w:val="24"/>
          <w:lang w:eastAsia="ru-RU"/>
        </w:rPr>
        <w:t>Настоящая Политика разработана на основании Конституции Р</w:t>
      </w:r>
      <w:r>
        <w:rPr>
          <w:rFonts w:ascii="Times New Roman" w:eastAsia="Times New Roman" w:hAnsi="Times New Roman" w:cs="Times New Roman"/>
          <w:color w:val="000000"/>
          <w:sz w:val="24"/>
          <w:szCs w:val="24"/>
          <w:lang w:eastAsia="ru-RU"/>
        </w:rPr>
        <w:t xml:space="preserve">оссийской </w:t>
      </w:r>
      <w:r w:rsidRPr="00E06E58">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06E58">
        <w:rPr>
          <w:rFonts w:ascii="Times New Roman" w:eastAsia="Times New Roman" w:hAnsi="Times New Roman" w:cs="Times New Roman"/>
          <w:color w:val="000000"/>
          <w:sz w:val="24"/>
          <w:szCs w:val="24"/>
          <w:lang w:eastAsia="ru-RU"/>
        </w:rPr>
        <w:t>, Гражданского Кодекса Р</w:t>
      </w:r>
      <w:r>
        <w:rPr>
          <w:rFonts w:ascii="Times New Roman" w:eastAsia="Times New Roman" w:hAnsi="Times New Roman" w:cs="Times New Roman"/>
          <w:color w:val="000000"/>
          <w:sz w:val="24"/>
          <w:szCs w:val="24"/>
          <w:lang w:eastAsia="ru-RU"/>
        </w:rPr>
        <w:t xml:space="preserve">оссийской </w:t>
      </w:r>
      <w:r w:rsidRPr="00E06E58">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06E58">
        <w:rPr>
          <w:rFonts w:ascii="Times New Roman" w:eastAsia="Times New Roman" w:hAnsi="Times New Roman" w:cs="Times New Roman"/>
          <w:color w:val="000000"/>
          <w:sz w:val="24"/>
          <w:szCs w:val="24"/>
          <w:lang w:eastAsia="ru-RU"/>
        </w:rPr>
        <w:t>, Трудового Кодекса Р</w:t>
      </w:r>
      <w:r>
        <w:rPr>
          <w:rFonts w:ascii="Times New Roman" w:eastAsia="Times New Roman" w:hAnsi="Times New Roman" w:cs="Times New Roman"/>
          <w:color w:val="000000"/>
          <w:sz w:val="24"/>
          <w:szCs w:val="24"/>
          <w:lang w:eastAsia="ru-RU"/>
        </w:rPr>
        <w:t xml:space="preserve">оссийской </w:t>
      </w:r>
      <w:r w:rsidRPr="00E06E58">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06E58">
        <w:rPr>
          <w:rFonts w:ascii="Times New Roman" w:eastAsia="Times New Roman" w:hAnsi="Times New Roman" w:cs="Times New Roman"/>
          <w:color w:val="000000"/>
          <w:sz w:val="24"/>
          <w:szCs w:val="24"/>
          <w:lang w:eastAsia="ru-RU"/>
        </w:rPr>
        <w:t>,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E06E58">
        <w:rPr>
          <w:rFonts w:ascii="Times New Roman" w:eastAsia="Times New Roman" w:hAnsi="Times New Roman" w:cs="Times New Roman"/>
          <w:color w:val="000000"/>
          <w:sz w:val="24"/>
          <w:szCs w:val="24"/>
          <w:lang w:eastAsia="ru-RU"/>
        </w:rPr>
        <w:t xml:space="preserve"> </w:t>
      </w:r>
      <w:proofErr w:type="gramStart"/>
      <w:r w:rsidRPr="00E06E58">
        <w:rPr>
          <w:rFonts w:ascii="Times New Roman" w:eastAsia="Times New Roman" w:hAnsi="Times New Roman" w:cs="Times New Roman"/>
          <w:color w:val="000000"/>
          <w:sz w:val="24"/>
          <w:szCs w:val="24"/>
          <w:lang w:eastAsia="ru-RU"/>
        </w:rPr>
        <w:t>нормативными</w:t>
      </w:r>
      <w:proofErr w:type="gramEnd"/>
      <w:r w:rsidRPr="00E06E58">
        <w:rPr>
          <w:rFonts w:ascii="Times New Roman" w:eastAsia="Times New Roman" w:hAnsi="Times New Roman" w:cs="Times New Roman"/>
          <w:color w:val="000000"/>
          <w:sz w:val="24"/>
          <w:szCs w:val="24"/>
          <w:lang w:eastAsia="ru-RU"/>
        </w:rPr>
        <w:t xml:space="preserve"> </w:t>
      </w:r>
      <w:proofErr w:type="gramStart"/>
      <w:r w:rsidRPr="00E06E58">
        <w:rPr>
          <w:rFonts w:ascii="Times New Roman" w:eastAsia="Times New Roman" w:hAnsi="Times New Roman" w:cs="Times New Roman"/>
          <w:color w:val="000000"/>
          <w:sz w:val="24"/>
          <w:szCs w:val="24"/>
          <w:lang w:eastAsia="ru-RU"/>
        </w:rPr>
        <w:t>правовыми</w:t>
      </w:r>
      <w:proofErr w:type="gramEnd"/>
      <w:r w:rsidRPr="00E06E58">
        <w:rPr>
          <w:rFonts w:ascii="Times New Roman" w:eastAsia="Times New Roman" w:hAnsi="Times New Roman" w:cs="Times New Roman"/>
          <w:color w:val="000000"/>
          <w:sz w:val="24"/>
          <w:szCs w:val="24"/>
          <w:lang w:eastAsia="ru-RU"/>
        </w:rPr>
        <w:t xml:space="preserve"> </w:t>
      </w:r>
      <w:proofErr w:type="gramStart"/>
      <w:r w:rsidRPr="00E06E58">
        <w:rPr>
          <w:rFonts w:ascii="Times New Roman" w:eastAsia="Times New Roman" w:hAnsi="Times New Roman" w:cs="Times New Roman"/>
          <w:color w:val="000000"/>
          <w:sz w:val="24"/>
          <w:szCs w:val="24"/>
          <w:lang w:eastAsia="ru-RU"/>
        </w:rPr>
        <w:t>актами</w:t>
      </w:r>
      <w:proofErr w:type="gramEnd"/>
      <w:r w:rsidRPr="00E06E58">
        <w:rPr>
          <w:rFonts w:ascii="Times New Roman" w:eastAsia="Times New Roman" w:hAnsi="Times New Roman" w:cs="Times New Roman"/>
          <w:color w:val="000000"/>
          <w:sz w:val="24"/>
          <w:szCs w:val="24"/>
          <w:lang w:eastAsia="ru-RU"/>
        </w:rPr>
        <w:t>, операторами, являющимися государственными или муниципальными органами".</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4A0491">
        <w:rPr>
          <w:rFonts w:ascii="Times New Roman" w:eastAsia="Times New Roman" w:hAnsi="Times New Roman" w:cs="Times New Roman"/>
          <w:b/>
          <w:bCs/>
          <w:sz w:val="24"/>
          <w:szCs w:val="24"/>
          <w:lang w:eastAsia="ru-RU"/>
        </w:rPr>
        <w:t>Цель данной Политики</w:t>
      </w:r>
      <w:r w:rsidRPr="004A0491">
        <w:rPr>
          <w:rFonts w:ascii="Times New Roman" w:eastAsia="Times New Roman" w:hAnsi="Times New Roman" w:cs="Times New Roman"/>
          <w:color w:val="000000"/>
          <w:sz w:val="24"/>
          <w:szCs w:val="24"/>
          <w:lang w:eastAsia="ru-RU"/>
        </w:rPr>
        <w:t> </w:t>
      </w:r>
      <w:r w:rsidRPr="00E06E58">
        <w:rPr>
          <w:rFonts w:ascii="Times New Roman" w:eastAsia="Times New Roman" w:hAnsi="Times New Roman" w:cs="Times New Roman"/>
          <w:color w:val="000000"/>
          <w:sz w:val="24"/>
          <w:szCs w:val="24"/>
          <w:lang w:eastAsia="ru-RU"/>
        </w:rPr>
        <w:t>-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eastAsia="Times New Roman" w:hAnsi="Times New Roman" w:cs="Times New Roman"/>
          <w:color w:val="000000"/>
          <w:sz w:val="24"/>
          <w:szCs w:val="24"/>
          <w:lang w:eastAsia="ru-RU"/>
        </w:rPr>
        <w:t xml:space="preserve"> физических лиц (далее –</w:t>
      </w:r>
      <w:r w:rsidRPr="00E06E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E06E58">
        <w:rPr>
          <w:rFonts w:ascii="Times New Roman" w:eastAsia="Times New Roman" w:hAnsi="Times New Roman" w:cs="Times New Roman"/>
          <w:color w:val="000000"/>
          <w:sz w:val="24"/>
          <w:szCs w:val="24"/>
          <w:lang w:eastAsia="ru-RU"/>
        </w:rPr>
        <w:t>убъектов</w:t>
      </w:r>
      <w:r>
        <w:rPr>
          <w:rFonts w:ascii="Times New Roman" w:eastAsia="Times New Roman" w:hAnsi="Times New Roman" w:cs="Times New Roman"/>
          <w:color w:val="000000"/>
          <w:sz w:val="24"/>
          <w:szCs w:val="24"/>
          <w:lang w:eastAsia="ru-RU"/>
        </w:rPr>
        <w:t>)</w:t>
      </w:r>
      <w:r w:rsidRPr="00E06E58">
        <w:rPr>
          <w:rFonts w:ascii="Times New Roman" w:eastAsia="Times New Roman" w:hAnsi="Times New Roman" w:cs="Times New Roman"/>
          <w:color w:val="000000"/>
          <w:sz w:val="24"/>
          <w:szCs w:val="24"/>
          <w:lang w:eastAsia="ru-RU"/>
        </w:rPr>
        <w:t>.</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Персональные данные могут обрабатываться только для целей, непосредственно связанных с деятельностью </w:t>
      </w:r>
      <w:r>
        <w:rPr>
          <w:rFonts w:ascii="Times New Roman" w:eastAsia="Times New Roman" w:hAnsi="Times New Roman" w:cs="Times New Roman"/>
          <w:color w:val="000000"/>
          <w:sz w:val="24"/>
          <w:szCs w:val="24"/>
          <w:lang w:eastAsia="ru-RU"/>
        </w:rPr>
        <w:t xml:space="preserve">государственного бюджетного общеобразовательного учреждения средней общеобразовательной школы № 625 с углубленным изучением </w:t>
      </w:r>
      <w:proofErr w:type="gramStart"/>
      <w:r>
        <w:rPr>
          <w:rFonts w:ascii="Times New Roman" w:eastAsia="Times New Roman" w:hAnsi="Times New Roman" w:cs="Times New Roman"/>
          <w:color w:val="000000"/>
          <w:sz w:val="24"/>
          <w:szCs w:val="24"/>
          <w:lang w:eastAsia="ru-RU"/>
        </w:rPr>
        <w:t>математики Невского района Санкт-Петербурга имени Героя Российской Федерации</w:t>
      </w:r>
      <w:proofErr w:type="gramEnd"/>
      <w:r>
        <w:rPr>
          <w:rFonts w:ascii="Times New Roman" w:eastAsia="Times New Roman" w:hAnsi="Times New Roman" w:cs="Times New Roman"/>
          <w:color w:val="000000"/>
          <w:sz w:val="24"/>
          <w:szCs w:val="24"/>
          <w:lang w:eastAsia="ru-RU"/>
        </w:rPr>
        <w:t xml:space="preserve"> В.Е.Дудкина</w:t>
      </w:r>
      <w:r w:rsidRPr="00E06E58">
        <w:rPr>
          <w:rFonts w:ascii="Times New Roman" w:eastAsia="Times New Roman" w:hAnsi="Times New Roman" w:cs="Times New Roman"/>
          <w:color w:val="000000"/>
          <w:sz w:val="24"/>
          <w:szCs w:val="24"/>
          <w:lang w:eastAsia="ru-RU"/>
        </w:rPr>
        <w:t xml:space="preserve"> (далее - Учреждение), в частности для:</w:t>
      </w:r>
    </w:p>
    <w:p w:rsidR="004A0491" w:rsidRPr="00E06E58" w:rsidRDefault="004A0491" w:rsidP="004A0491">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предоставления образовательных услуг;</w:t>
      </w:r>
    </w:p>
    <w:p w:rsidR="004A0491" w:rsidRPr="00E06E58" w:rsidRDefault="004A0491" w:rsidP="004A0491">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организации и проведения </w:t>
      </w:r>
      <w:r>
        <w:rPr>
          <w:rFonts w:ascii="Times New Roman" w:eastAsia="Times New Roman" w:hAnsi="Times New Roman" w:cs="Times New Roman"/>
          <w:color w:val="000000"/>
          <w:sz w:val="24"/>
          <w:szCs w:val="24"/>
          <w:lang w:eastAsia="ru-RU"/>
        </w:rPr>
        <w:t>государственной итоговой аттестации,</w:t>
      </w:r>
      <w:r w:rsidRPr="00E06E58">
        <w:rPr>
          <w:rFonts w:ascii="Times New Roman" w:eastAsia="Times New Roman" w:hAnsi="Times New Roman" w:cs="Times New Roman"/>
          <w:color w:val="000000"/>
          <w:sz w:val="24"/>
          <w:szCs w:val="24"/>
          <w:lang w:eastAsia="ru-RU"/>
        </w:rPr>
        <w:t xml:space="preserve"> формирования статистических отчетов, наградных материалов;</w:t>
      </w:r>
    </w:p>
    <w:p w:rsidR="004A0491" w:rsidRPr="00E06E58" w:rsidRDefault="004A0491" w:rsidP="004A0491">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предоставления материалов в пенсионный фонд Р</w:t>
      </w:r>
      <w:r>
        <w:rPr>
          <w:rFonts w:ascii="Times New Roman" w:eastAsia="Times New Roman" w:hAnsi="Times New Roman" w:cs="Times New Roman"/>
          <w:color w:val="000000"/>
          <w:sz w:val="24"/>
          <w:szCs w:val="24"/>
          <w:lang w:eastAsia="ru-RU"/>
        </w:rPr>
        <w:t xml:space="preserve">оссийской </w:t>
      </w:r>
      <w:r w:rsidRPr="00E06E58">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06E58">
        <w:rPr>
          <w:rFonts w:ascii="Times New Roman" w:eastAsia="Times New Roman" w:hAnsi="Times New Roman" w:cs="Times New Roman"/>
          <w:color w:val="000000"/>
          <w:sz w:val="24"/>
          <w:szCs w:val="24"/>
          <w:lang w:eastAsia="ru-RU"/>
        </w:rPr>
        <w:t>, в органы здравоохранения (для прохождения медицинских осмотров)</w:t>
      </w:r>
      <w:r>
        <w:rPr>
          <w:rFonts w:ascii="Times New Roman" w:eastAsia="Times New Roman" w:hAnsi="Times New Roman" w:cs="Times New Roman"/>
          <w:color w:val="000000"/>
          <w:sz w:val="24"/>
          <w:szCs w:val="24"/>
          <w:lang w:eastAsia="ru-RU"/>
        </w:rPr>
        <w:t>;</w:t>
      </w:r>
    </w:p>
    <w:p w:rsidR="004A0491" w:rsidRPr="00E06E58" w:rsidRDefault="004A0491" w:rsidP="004A0491">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проведения олимпиад, консультационных семинаров; направление на обучение; направление работ сотрудников (учащихся) на конкурсы;</w:t>
      </w:r>
    </w:p>
    <w:p w:rsidR="004A0491" w:rsidRPr="00E06E58" w:rsidRDefault="004A0491" w:rsidP="004A0491">
      <w:pPr>
        <w:numPr>
          <w:ilvl w:val="0"/>
          <w:numId w:val="1"/>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ведения электронного дневника и электронного журнала успеваемости учащихся.</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Учреждение собирает данные только в объеме, необходимом для достижения выше названных целей.</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Передача третьим лицам персональных данных без письменного согласия Субъекта персональных данных (далее - Субъект) не допускается.</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w:t>
      </w:r>
      <w:r w:rsidRPr="004A0491">
        <w:rPr>
          <w:rFonts w:ascii="Times New Roman" w:eastAsia="Times New Roman" w:hAnsi="Times New Roman" w:cs="Times New Roman"/>
          <w:color w:val="000000"/>
          <w:sz w:val="24"/>
          <w:szCs w:val="24"/>
          <w:lang w:eastAsia="ru-RU"/>
        </w:rPr>
        <w:t xml:space="preserve"> </w:t>
      </w:r>
      <w:r w:rsidRPr="00E06E58">
        <w:rPr>
          <w:rFonts w:ascii="Times New Roman" w:eastAsia="Times New Roman" w:hAnsi="Times New Roman" w:cs="Times New Roman"/>
          <w:color w:val="000000"/>
          <w:sz w:val="24"/>
          <w:szCs w:val="24"/>
          <w:lang w:eastAsia="ru-RU"/>
        </w:rPr>
        <w:t>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Настоящая политика утверждается Директором Учреждения и является обязательным для исполнения всеми сотрудниками, имеющими доступ к персональным данным Субъекта.</w:t>
      </w:r>
    </w:p>
    <w:p w:rsidR="004A0491" w:rsidRDefault="004A0491" w:rsidP="004A0491">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lastRenderedPageBreak/>
        <w:t>2. Понятие и состав персональных данных</w:t>
      </w:r>
    </w:p>
    <w:p w:rsidR="00FB50D8" w:rsidRPr="00E06E58" w:rsidRDefault="00FB50D8" w:rsidP="004A0491">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Персональные данные - любая информация, относящаяся к прямо или косвенно определенному или определяемому физическому лицу (далее - Субъекту).</w:t>
      </w:r>
    </w:p>
    <w:p w:rsidR="004A0491" w:rsidRPr="00FB50D8" w:rsidRDefault="004A0491" w:rsidP="004A0491">
      <w:pPr>
        <w:shd w:val="clear" w:color="auto" w:fill="FFFFFF" w:themeFill="background1"/>
        <w:spacing w:after="0" w:line="240" w:lineRule="auto"/>
        <w:ind w:firstLine="375"/>
        <w:jc w:val="both"/>
        <w:rPr>
          <w:rFonts w:ascii="Times New Roman" w:eastAsia="Times New Roman" w:hAnsi="Times New Roman" w:cs="Times New Roman"/>
          <w:bCs/>
          <w:sz w:val="24"/>
          <w:szCs w:val="24"/>
          <w:lang w:eastAsia="ru-RU"/>
        </w:rPr>
      </w:pPr>
      <w:r w:rsidRPr="00E06E58">
        <w:rPr>
          <w:rFonts w:ascii="Times New Roman" w:eastAsia="Times New Roman" w:hAnsi="Times New Roman" w:cs="Times New Roman"/>
          <w:bCs/>
          <w:sz w:val="24"/>
          <w:szCs w:val="24"/>
          <w:lang w:eastAsia="ru-RU"/>
        </w:rPr>
        <w:t xml:space="preserve">К персональным данным Субъекта, которые обрабатывает Учреждение, относятся: </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Персональные данные сотрудников:</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фамилия имя отчество;</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адрес места жительства и (или) места регистрации;</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паспортные данные;</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информация, содержащаяся в трудовой книжке;</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информация, содержащаяся в страховом свидетельстве государственного пенсионного страхования;</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содержащиеся в документах воинского учета;</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об образовании, квалификации, наличии специальных знаний и подготовки;</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содержащиеся в свидетельстве о постановке на учет в налоговом органе на территории РФ;</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семейном положении;</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заработной плате;</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социальных льготах;</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месте работы или учебы членов семьи;</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содержание трудового договора;</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подлинники и копии приказов по личному составу;</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основания к приказам по личному составу;</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документы о повышении квалификации и переподготовки, аттестации, служебного расследования;</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информация об опыте педагогической деятельности;</w:t>
      </w:r>
    </w:p>
    <w:p w:rsidR="004A0491" w:rsidRPr="00E06E58" w:rsidRDefault="004A0491" w:rsidP="004A0491">
      <w:pPr>
        <w:numPr>
          <w:ilvl w:val="0"/>
          <w:numId w:val="2"/>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информация медицинского характера в случаях, предусмотренных законодательством РФ;</w:t>
      </w:r>
    </w:p>
    <w:p w:rsidR="004A0491" w:rsidRPr="00E06E58" w:rsidRDefault="004A0491" w:rsidP="004A0491">
      <w:pPr>
        <w:shd w:val="clear" w:color="auto" w:fill="FFFFFF" w:themeFill="background1"/>
        <w:spacing w:after="0" w:line="240" w:lineRule="auto"/>
        <w:ind w:firstLine="375"/>
        <w:jc w:val="both"/>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 xml:space="preserve">Персональные данные </w:t>
      </w:r>
      <w:r>
        <w:rPr>
          <w:rFonts w:ascii="Times New Roman" w:eastAsia="Times New Roman" w:hAnsi="Times New Roman" w:cs="Times New Roman"/>
          <w:b/>
          <w:bCs/>
          <w:sz w:val="24"/>
          <w:szCs w:val="24"/>
          <w:lang w:eastAsia="ru-RU"/>
        </w:rPr>
        <w:t>обучающихся (воспитанников)</w:t>
      </w:r>
      <w:r w:rsidRPr="00E06E58">
        <w:rPr>
          <w:rFonts w:ascii="Times New Roman" w:eastAsia="Times New Roman" w:hAnsi="Times New Roman" w:cs="Times New Roman"/>
          <w:b/>
          <w:bCs/>
          <w:sz w:val="24"/>
          <w:szCs w:val="24"/>
          <w:lang w:eastAsia="ru-RU"/>
        </w:rPr>
        <w:t xml:space="preserve"> и их законных представителей:</w:t>
      </w:r>
    </w:p>
    <w:p w:rsidR="004A0491" w:rsidRPr="00E06E58"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proofErr w:type="gramStart"/>
      <w:r w:rsidRPr="00E06E58">
        <w:rPr>
          <w:rFonts w:ascii="Times New Roman" w:eastAsia="Times New Roman" w:hAnsi="Times New Roman" w:cs="Times New Roman"/>
          <w:color w:val="000000"/>
          <w:sz w:val="24"/>
          <w:szCs w:val="24"/>
          <w:lang w:eastAsia="ru-RU"/>
        </w:rPr>
        <w:t>данные свидетельства о рождении (фамилия, имя, отчество, год, месяц, дата рождения, место рождения; серия, номер свидетельства о рождении, дата выдачи, кем и когда выдано);</w:t>
      </w:r>
      <w:proofErr w:type="gramEnd"/>
    </w:p>
    <w:p w:rsidR="004A0491" w:rsidRPr="00E06E58"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паспортные данные учащихся, достигших 14 лет </w:t>
      </w:r>
      <w:proofErr w:type="gramStart"/>
      <w:r w:rsidRPr="00E06E58">
        <w:rPr>
          <w:rFonts w:ascii="Times New Roman" w:eastAsia="Times New Roman" w:hAnsi="Times New Roman" w:cs="Times New Roman"/>
          <w:color w:val="000000"/>
          <w:sz w:val="24"/>
          <w:szCs w:val="24"/>
          <w:lang w:eastAsia="ru-RU"/>
        </w:rPr>
        <w:t xml:space="preserve">( </w:t>
      </w:r>
      <w:proofErr w:type="gramEnd"/>
      <w:r w:rsidRPr="00E06E58">
        <w:rPr>
          <w:rFonts w:ascii="Times New Roman" w:eastAsia="Times New Roman" w:hAnsi="Times New Roman" w:cs="Times New Roman"/>
          <w:color w:val="000000"/>
          <w:sz w:val="24"/>
          <w:szCs w:val="24"/>
          <w:lang w:eastAsia="ru-RU"/>
        </w:rPr>
        <w:t>фамилия, имя, отчество, серия, номер, дата выдачи, кем выдан, сведения о регистрации по месту жительства);</w:t>
      </w:r>
    </w:p>
    <w:p w:rsidR="004A0491" w:rsidRPr="00E06E58"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адрес по прописке и адрес фактического проживания;</w:t>
      </w:r>
    </w:p>
    <w:p w:rsidR="004A0491" w:rsidRPr="00E06E58"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номер класса;</w:t>
      </w:r>
    </w:p>
    <w:p w:rsidR="004A0491" w:rsidRPr="00E06E58"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результаты успеваемости и тестирования;</w:t>
      </w:r>
    </w:p>
    <w:p w:rsidR="004A0491" w:rsidRPr="00E06E58"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данные полиса медицинского страхования, медицинская карта ребенка (информация медицинского характера в случаях, предусмотренных законодательством Р</w:t>
      </w:r>
      <w:r>
        <w:rPr>
          <w:rFonts w:ascii="Times New Roman" w:eastAsia="Times New Roman" w:hAnsi="Times New Roman" w:cs="Times New Roman"/>
          <w:color w:val="000000"/>
          <w:sz w:val="24"/>
          <w:szCs w:val="24"/>
          <w:lang w:eastAsia="ru-RU"/>
        </w:rPr>
        <w:t xml:space="preserve">оссийской </w:t>
      </w:r>
      <w:r w:rsidRPr="00E06E58">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06E58">
        <w:rPr>
          <w:rFonts w:ascii="Times New Roman" w:eastAsia="Times New Roman" w:hAnsi="Times New Roman" w:cs="Times New Roman"/>
          <w:color w:val="000000"/>
          <w:sz w:val="24"/>
          <w:szCs w:val="24"/>
          <w:lang w:eastAsia="ru-RU"/>
        </w:rPr>
        <w:t>);</w:t>
      </w:r>
    </w:p>
    <w:p w:rsidR="004A0491" w:rsidRDefault="004A0491" w:rsidP="004A0491">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занятиях во внеурочной деятельности;</w:t>
      </w:r>
    </w:p>
    <w:p w:rsidR="001E622A" w:rsidRPr="00E06E58" w:rsidRDefault="001E622A" w:rsidP="001E622A">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proofErr w:type="gramStart"/>
      <w:r w:rsidRPr="00E06E58">
        <w:rPr>
          <w:rFonts w:ascii="Times New Roman" w:eastAsia="Times New Roman" w:hAnsi="Times New Roman" w:cs="Times New Roman"/>
          <w:color w:val="000000"/>
          <w:sz w:val="24"/>
          <w:szCs w:val="24"/>
          <w:lang w:eastAsia="ru-RU"/>
        </w:rPr>
        <w:t>сведения о родителях (законных представителях) обучающихся (фамилия, имя, отчество, адрес по прописке и адрес фактического проживания, паспортные данные (серия, номер, дата выдачи, кем выдан), место работы, должность, образование, социальное положение, жилищные условия, состав семьи несовершеннолетнего, контактные телефоны - домашний, рабочий);</w:t>
      </w:r>
      <w:proofErr w:type="gramEnd"/>
    </w:p>
    <w:p w:rsidR="001E622A" w:rsidRDefault="001E622A" w:rsidP="001E622A">
      <w:pPr>
        <w:numPr>
          <w:ilvl w:val="0"/>
          <w:numId w:val="3"/>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FB50D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B50D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B50D8" w:rsidRPr="00E06E5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1E622A" w:rsidRDefault="001E622A"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lastRenderedPageBreak/>
        <w:t>3. Принципы обработки персональных данных Субъекта</w:t>
      </w:r>
    </w:p>
    <w:p w:rsidR="00FB50D8" w:rsidRPr="00E06E58" w:rsidRDefault="00FB50D8"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E06E58">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w:t>
      </w:r>
      <w:r w:rsidRPr="00E06E58">
        <w:rPr>
          <w:rFonts w:ascii="Garamond" w:eastAsia="Times New Roman" w:hAnsi="Garamond" w:cs="Times New Roman"/>
          <w:color w:val="000000"/>
          <w:sz w:val="27"/>
          <w:szCs w:val="27"/>
          <w:lang w:eastAsia="ru-RU"/>
        </w:rPr>
        <w:t xml:space="preserve"> запись, систематизацию, </w:t>
      </w:r>
      <w:r w:rsidRPr="00E06E58">
        <w:rPr>
          <w:rFonts w:ascii="Times New Roman" w:eastAsia="Times New Roman" w:hAnsi="Times New Roman" w:cs="Times New Roman"/>
          <w:color w:val="000000"/>
          <w:sz w:val="24"/>
          <w:szCs w:val="24"/>
          <w:lang w:eastAsia="ru-RU"/>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Обработка персональных данных должна осуществляться на основе принципов:</w:t>
      </w:r>
    </w:p>
    <w:p w:rsidR="001E622A" w:rsidRPr="00E06E58"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законности целей и способов обработки персональных данных и добросовестности;</w:t>
      </w:r>
    </w:p>
    <w:p w:rsidR="001E622A" w:rsidRPr="00E06E58"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1E622A" w:rsidRPr="00E06E58"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E622A" w:rsidRPr="00E06E58"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E622A" w:rsidRPr="00E06E58"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1E622A" w:rsidRPr="00E06E58"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1E622A" w:rsidRDefault="001E622A" w:rsidP="001E622A">
      <w:pPr>
        <w:numPr>
          <w:ilvl w:val="0"/>
          <w:numId w:val="4"/>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FB50D8" w:rsidRPr="00E06E5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1E622A" w:rsidRDefault="001E622A"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4. Обязанности</w:t>
      </w:r>
      <w:r w:rsidR="00FB50D8">
        <w:rPr>
          <w:rFonts w:ascii="Times New Roman" w:eastAsia="Times New Roman" w:hAnsi="Times New Roman" w:cs="Times New Roman"/>
          <w:b/>
          <w:bCs/>
          <w:sz w:val="24"/>
          <w:szCs w:val="24"/>
          <w:lang w:eastAsia="ru-RU"/>
        </w:rPr>
        <w:t xml:space="preserve"> Учреждения</w:t>
      </w:r>
    </w:p>
    <w:p w:rsidR="00FB50D8" w:rsidRPr="00E06E58" w:rsidRDefault="00FB50D8"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В целях обеспечения прав и свобод человека и гражданина </w:t>
      </w:r>
      <w:r>
        <w:rPr>
          <w:rFonts w:ascii="Times New Roman" w:eastAsia="Times New Roman" w:hAnsi="Times New Roman" w:cs="Times New Roman"/>
          <w:color w:val="000000"/>
          <w:sz w:val="24"/>
          <w:szCs w:val="24"/>
          <w:lang w:eastAsia="ru-RU"/>
        </w:rPr>
        <w:t xml:space="preserve">Учреждение </w:t>
      </w:r>
      <w:r w:rsidRPr="00E06E58">
        <w:rPr>
          <w:rFonts w:ascii="Times New Roman" w:eastAsia="Times New Roman" w:hAnsi="Times New Roman" w:cs="Times New Roman"/>
          <w:color w:val="000000"/>
          <w:sz w:val="24"/>
          <w:szCs w:val="24"/>
          <w:lang w:eastAsia="ru-RU"/>
        </w:rPr>
        <w:t>при обработке персональных данных Субъекта обязано соблюдать следующие общие требования:</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Сотрудники </w:t>
      </w:r>
      <w:r>
        <w:rPr>
          <w:rFonts w:ascii="Times New Roman" w:eastAsia="Times New Roman" w:hAnsi="Times New Roman" w:cs="Times New Roman"/>
          <w:color w:val="000000"/>
          <w:sz w:val="24"/>
          <w:szCs w:val="24"/>
          <w:lang w:eastAsia="ru-RU"/>
        </w:rPr>
        <w:t>Учреждения</w:t>
      </w:r>
      <w:r w:rsidRPr="00E06E58">
        <w:rPr>
          <w:rFonts w:ascii="Times New Roman" w:eastAsia="Times New Roman" w:hAnsi="Times New Roman" w:cs="Times New Roman"/>
          <w:color w:val="000000"/>
          <w:sz w:val="24"/>
          <w:szCs w:val="24"/>
          <w:lang w:eastAsia="ru-RU"/>
        </w:rP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Учреждение</w:t>
      </w:r>
      <w:r w:rsidRPr="00E06E58">
        <w:rPr>
          <w:rFonts w:ascii="Times New Roman" w:eastAsia="Times New Roman" w:hAnsi="Times New Roman" w:cs="Times New Roman"/>
          <w:color w:val="000000"/>
          <w:sz w:val="24"/>
          <w:szCs w:val="24"/>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E06E58">
        <w:rPr>
          <w:rFonts w:ascii="Times New Roman" w:eastAsia="Times New Roman" w:hAnsi="Times New Roman" w:cs="Times New Roman"/>
          <w:color w:val="000000"/>
          <w:sz w:val="24"/>
          <w:szCs w:val="24"/>
          <w:lang w:eastAsia="ru-RU"/>
        </w:rPr>
        <w:t>с даты получения</w:t>
      </w:r>
      <w:proofErr w:type="gramEnd"/>
      <w:r w:rsidRPr="00E06E58">
        <w:rPr>
          <w:rFonts w:ascii="Times New Roman" w:eastAsia="Times New Roman" w:hAnsi="Times New Roman" w:cs="Times New Roman"/>
          <w:color w:val="000000"/>
          <w:sz w:val="24"/>
          <w:szCs w:val="24"/>
          <w:lang w:eastAsia="ru-RU"/>
        </w:rPr>
        <w:t xml:space="preserve"> запроса субъекта персональных данных или его представителя;</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lastRenderedPageBreak/>
        <w:t xml:space="preserve">хранение и защита персональных данных Субъекта от неправомерного их использования или утраты обеспечивается </w:t>
      </w:r>
      <w:r>
        <w:rPr>
          <w:rFonts w:ascii="Times New Roman" w:eastAsia="Times New Roman" w:hAnsi="Times New Roman" w:cs="Times New Roman"/>
          <w:color w:val="000000"/>
          <w:sz w:val="24"/>
          <w:szCs w:val="24"/>
          <w:lang w:eastAsia="ru-RU"/>
        </w:rPr>
        <w:t>Учреждением</w:t>
      </w:r>
      <w:r w:rsidRPr="00E06E58">
        <w:rPr>
          <w:rFonts w:ascii="Times New Roman" w:eastAsia="Times New Roman" w:hAnsi="Times New Roman" w:cs="Times New Roman"/>
          <w:color w:val="000000"/>
          <w:sz w:val="24"/>
          <w:szCs w:val="24"/>
          <w:lang w:eastAsia="ru-RU"/>
        </w:rPr>
        <w:t xml:space="preserve"> за счет его сре</w:t>
      </w:r>
      <w:proofErr w:type="gramStart"/>
      <w:r w:rsidRPr="00E06E58">
        <w:rPr>
          <w:rFonts w:ascii="Times New Roman" w:eastAsia="Times New Roman" w:hAnsi="Times New Roman" w:cs="Times New Roman"/>
          <w:color w:val="000000"/>
          <w:sz w:val="24"/>
          <w:szCs w:val="24"/>
          <w:lang w:eastAsia="ru-RU"/>
        </w:rPr>
        <w:t>дств в п</w:t>
      </w:r>
      <w:proofErr w:type="gramEnd"/>
      <w:r w:rsidRPr="00E06E58">
        <w:rPr>
          <w:rFonts w:ascii="Times New Roman" w:eastAsia="Times New Roman" w:hAnsi="Times New Roman" w:cs="Times New Roman"/>
          <w:color w:val="000000"/>
          <w:sz w:val="24"/>
          <w:szCs w:val="24"/>
          <w:lang w:eastAsia="ru-RU"/>
        </w:rPr>
        <w:t>орядке, установленном действующим законодательством Р</w:t>
      </w:r>
      <w:r>
        <w:rPr>
          <w:rFonts w:ascii="Times New Roman" w:eastAsia="Times New Roman" w:hAnsi="Times New Roman" w:cs="Times New Roman"/>
          <w:color w:val="000000"/>
          <w:sz w:val="24"/>
          <w:szCs w:val="24"/>
          <w:lang w:eastAsia="ru-RU"/>
        </w:rPr>
        <w:t xml:space="preserve">оссийской </w:t>
      </w:r>
      <w:r w:rsidRPr="00E06E58">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едерации</w:t>
      </w:r>
      <w:r w:rsidRPr="00E06E58">
        <w:rPr>
          <w:rFonts w:ascii="Times New Roman" w:eastAsia="Times New Roman" w:hAnsi="Times New Roman" w:cs="Times New Roman"/>
          <w:color w:val="000000"/>
          <w:sz w:val="24"/>
          <w:szCs w:val="24"/>
          <w:lang w:eastAsia="ru-RU"/>
        </w:rPr>
        <w:t>;</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Pr>
          <w:rFonts w:ascii="Times New Roman" w:eastAsia="Times New Roman" w:hAnsi="Times New Roman" w:cs="Times New Roman"/>
          <w:color w:val="000000"/>
          <w:sz w:val="24"/>
          <w:szCs w:val="24"/>
          <w:lang w:eastAsia="ru-RU"/>
        </w:rPr>
        <w:t>Учреждение</w:t>
      </w:r>
      <w:r w:rsidRPr="00E06E58">
        <w:rPr>
          <w:rFonts w:ascii="Times New Roman" w:eastAsia="Times New Roman" w:hAnsi="Times New Roman" w:cs="Times New Roman"/>
          <w:color w:val="000000"/>
          <w:sz w:val="24"/>
          <w:szCs w:val="24"/>
          <w:lang w:eastAsia="ru-RU"/>
        </w:rPr>
        <w:t xml:space="preserve"> обязано осуществить блокирование персональных данных на период проверки;</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E622A" w:rsidRPr="00E06E58"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proofErr w:type="gramStart"/>
      <w:r w:rsidRPr="00E06E58">
        <w:rPr>
          <w:rFonts w:ascii="Times New Roman" w:eastAsia="Times New Roman" w:hAnsi="Times New Roman" w:cs="Times New Roman"/>
          <w:color w:val="000000"/>
          <w:sz w:val="24"/>
          <w:szCs w:val="24"/>
          <w:lang w:eastAsia="ru-RU"/>
        </w:rPr>
        <w:t xml:space="preserve">в случае достижения цели обработки персональных данных </w:t>
      </w:r>
      <w:r>
        <w:rPr>
          <w:rFonts w:ascii="Times New Roman" w:eastAsia="Times New Roman" w:hAnsi="Times New Roman" w:cs="Times New Roman"/>
          <w:color w:val="000000"/>
          <w:sz w:val="24"/>
          <w:szCs w:val="24"/>
          <w:lang w:eastAsia="ru-RU"/>
        </w:rPr>
        <w:t>Учреждение</w:t>
      </w:r>
      <w:r w:rsidRPr="00E06E58">
        <w:rPr>
          <w:rFonts w:ascii="Times New Roman" w:eastAsia="Times New Roman" w:hAnsi="Times New Roman" w:cs="Times New Roman"/>
          <w:color w:val="000000"/>
          <w:sz w:val="24"/>
          <w:szCs w:val="24"/>
          <w:lang w:eastAsia="ru-RU"/>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1E622A" w:rsidRDefault="001E622A" w:rsidP="001E622A">
      <w:pPr>
        <w:numPr>
          <w:ilvl w:val="0"/>
          <w:numId w:val="5"/>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в случае отзыва Субъектом согласия на обработку своих персональных данных </w:t>
      </w:r>
      <w:r>
        <w:rPr>
          <w:rFonts w:ascii="Times New Roman" w:eastAsia="Times New Roman" w:hAnsi="Times New Roman" w:cs="Times New Roman"/>
          <w:color w:val="000000"/>
          <w:sz w:val="24"/>
          <w:szCs w:val="24"/>
          <w:lang w:eastAsia="ru-RU"/>
        </w:rPr>
        <w:t>Учреждение</w:t>
      </w:r>
      <w:r w:rsidRPr="00E06E58">
        <w:rPr>
          <w:rFonts w:ascii="Times New Roman" w:eastAsia="Times New Roman" w:hAnsi="Times New Roman" w:cs="Times New Roman"/>
          <w:color w:val="000000"/>
          <w:sz w:val="24"/>
          <w:szCs w:val="24"/>
          <w:lang w:eastAsia="ru-RU"/>
        </w:rP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Pr>
          <w:rFonts w:ascii="Times New Roman" w:eastAsia="Times New Roman" w:hAnsi="Times New Roman" w:cs="Times New Roman"/>
          <w:color w:val="000000"/>
          <w:sz w:val="24"/>
          <w:szCs w:val="24"/>
          <w:lang w:eastAsia="ru-RU"/>
        </w:rPr>
        <w:t>Учреждением</w:t>
      </w:r>
      <w:r w:rsidRPr="00E06E58">
        <w:rPr>
          <w:rFonts w:ascii="Times New Roman" w:eastAsia="Times New Roman" w:hAnsi="Times New Roman" w:cs="Times New Roman"/>
          <w:color w:val="000000"/>
          <w:sz w:val="24"/>
          <w:szCs w:val="24"/>
          <w:lang w:eastAsia="ru-RU"/>
        </w:rPr>
        <w:t xml:space="preserve"> и Субъектом. Об уничтожении персональных данных </w:t>
      </w:r>
      <w:r>
        <w:rPr>
          <w:rFonts w:ascii="Times New Roman" w:eastAsia="Times New Roman" w:hAnsi="Times New Roman" w:cs="Times New Roman"/>
          <w:color w:val="000000"/>
          <w:sz w:val="24"/>
          <w:szCs w:val="24"/>
          <w:lang w:eastAsia="ru-RU"/>
        </w:rPr>
        <w:t>Учреждение</w:t>
      </w:r>
      <w:r w:rsidRPr="00E06E58">
        <w:rPr>
          <w:rFonts w:ascii="Times New Roman" w:eastAsia="Times New Roman" w:hAnsi="Times New Roman" w:cs="Times New Roman"/>
          <w:color w:val="000000"/>
          <w:sz w:val="24"/>
          <w:szCs w:val="24"/>
          <w:lang w:eastAsia="ru-RU"/>
        </w:rPr>
        <w:t xml:space="preserve"> обязан</w:t>
      </w:r>
      <w:r>
        <w:rPr>
          <w:rFonts w:ascii="Times New Roman" w:eastAsia="Times New Roman" w:hAnsi="Times New Roman" w:cs="Times New Roman"/>
          <w:color w:val="000000"/>
          <w:sz w:val="24"/>
          <w:szCs w:val="24"/>
          <w:lang w:eastAsia="ru-RU"/>
        </w:rPr>
        <w:t>о</w:t>
      </w:r>
      <w:r w:rsidR="00FB50D8">
        <w:rPr>
          <w:rFonts w:ascii="Times New Roman" w:eastAsia="Times New Roman" w:hAnsi="Times New Roman" w:cs="Times New Roman"/>
          <w:color w:val="000000"/>
          <w:sz w:val="24"/>
          <w:szCs w:val="24"/>
          <w:lang w:eastAsia="ru-RU"/>
        </w:rPr>
        <w:t xml:space="preserve"> уведомить Субъекта.</w:t>
      </w:r>
    </w:p>
    <w:p w:rsidR="00FB50D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B50D8" w:rsidRPr="00E06E5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1E622A" w:rsidRDefault="001E622A"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5. Права Субъекта</w:t>
      </w:r>
    </w:p>
    <w:p w:rsidR="00FB50D8" w:rsidRPr="00E06E58" w:rsidRDefault="00FB50D8"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E06E58">
        <w:rPr>
          <w:rFonts w:ascii="Times New Roman" w:eastAsia="Times New Roman" w:hAnsi="Times New Roman" w:cs="Times New Roman"/>
          <w:sz w:val="24"/>
          <w:szCs w:val="24"/>
          <w:lang w:eastAsia="ru-RU"/>
        </w:rPr>
        <w:t>Право на доступ к информации о самом себе.</w:t>
      </w: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E06E58">
        <w:rPr>
          <w:rFonts w:ascii="Times New Roman" w:eastAsia="Times New Roman" w:hAnsi="Times New Roman" w:cs="Times New Roman"/>
          <w:sz w:val="24"/>
          <w:szCs w:val="24"/>
          <w:lang w:eastAsia="ru-RU"/>
        </w:rPr>
        <w:t>Право на определение форм и способов обработки персональных данных.</w:t>
      </w: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E06E58">
        <w:rPr>
          <w:rFonts w:ascii="Times New Roman" w:eastAsia="Times New Roman" w:hAnsi="Times New Roman" w:cs="Times New Roman"/>
          <w:sz w:val="24"/>
          <w:szCs w:val="24"/>
          <w:lang w:eastAsia="ru-RU"/>
        </w:rPr>
        <w:t>Право на отзыв согласия на обработку персональных данных.</w:t>
      </w: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E06E58">
        <w:rPr>
          <w:rFonts w:ascii="Times New Roman" w:eastAsia="Times New Roman" w:hAnsi="Times New Roman" w:cs="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E06E58">
        <w:rPr>
          <w:rFonts w:ascii="Times New Roman" w:eastAsia="Times New Roman" w:hAnsi="Times New Roman" w:cs="Times New Roman"/>
          <w:sz w:val="24"/>
          <w:szCs w:val="24"/>
          <w:lang w:eastAsia="ru-RU"/>
        </w:rPr>
        <w:t>Право требовать изменение, уточнение, уничтожение информации о самом себе.</w:t>
      </w:r>
    </w:p>
    <w:p w:rsidR="001E622A" w:rsidRPr="00E06E58" w:rsidRDefault="001E622A" w:rsidP="001E622A">
      <w:pPr>
        <w:numPr>
          <w:ilvl w:val="0"/>
          <w:numId w:val="6"/>
        </w:numPr>
        <w:shd w:val="clear" w:color="auto" w:fill="FFFFFF" w:themeFill="background1"/>
        <w:spacing w:after="0" w:line="240" w:lineRule="auto"/>
        <w:ind w:left="0"/>
        <w:jc w:val="both"/>
        <w:rPr>
          <w:rFonts w:ascii="Garamond" w:eastAsia="Times New Roman" w:hAnsi="Garamond" w:cs="Times New Roman"/>
          <w:color w:val="000000"/>
          <w:sz w:val="27"/>
          <w:szCs w:val="27"/>
          <w:lang w:eastAsia="ru-RU"/>
        </w:rPr>
      </w:pPr>
      <w:r w:rsidRPr="00E06E58">
        <w:rPr>
          <w:rFonts w:ascii="Times New Roman" w:eastAsia="Times New Roman" w:hAnsi="Times New Roman" w:cs="Times New Roman"/>
          <w:sz w:val="24"/>
          <w:szCs w:val="24"/>
          <w:lang w:eastAsia="ru-RU"/>
        </w:rPr>
        <w:t xml:space="preserve">Право обжаловать неправомерные действия или бездействия по обработке персональных данных и требовать соответствующей </w:t>
      </w:r>
      <w:r w:rsidRPr="001E622A">
        <w:rPr>
          <w:rFonts w:ascii="Garamond" w:eastAsia="Times New Roman" w:hAnsi="Garamond" w:cs="Times New Roman"/>
          <w:color w:val="000000"/>
          <w:sz w:val="27"/>
          <w:szCs w:val="27"/>
          <w:lang w:eastAsia="ru-RU"/>
        </w:rPr>
        <w:t xml:space="preserve"> </w:t>
      </w:r>
      <w:r w:rsidRPr="00E06E58">
        <w:rPr>
          <w:rFonts w:ascii="Garamond" w:eastAsia="Times New Roman" w:hAnsi="Garamond" w:cs="Times New Roman"/>
          <w:color w:val="000000"/>
          <w:sz w:val="27"/>
          <w:szCs w:val="27"/>
          <w:lang w:eastAsia="ru-RU"/>
        </w:rPr>
        <w:t>компенсации в суде.</w:t>
      </w: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1E622A" w:rsidRPr="00E06E58"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Право определять представителей для защиты своих персональных данных.</w:t>
      </w:r>
    </w:p>
    <w:p w:rsidR="001E622A" w:rsidRDefault="001E622A" w:rsidP="001E622A">
      <w:pPr>
        <w:numPr>
          <w:ilvl w:val="0"/>
          <w:numId w:val="6"/>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Право требовать от </w:t>
      </w:r>
      <w:r>
        <w:rPr>
          <w:rFonts w:ascii="Times New Roman" w:eastAsia="Times New Roman" w:hAnsi="Times New Roman" w:cs="Times New Roman"/>
          <w:color w:val="000000"/>
          <w:sz w:val="24"/>
          <w:szCs w:val="24"/>
          <w:lang w:eastAsia="ru-RU"/>
        </w:rPr>
        <w:t>Учреждения</w:t>
      </w:r>
      <w:r w:rsidRPr="00E06E58">
        <w:rPr>
          <w:rFonts w:ascii="Times New Roman" w:eastAsia="Times New Roman" w:hAnsi="Times New Roman" w:cs="Times New Roman"/>
          <w:color w:val="000000"/>
          <w:sz w:val="24"/>
          <w:szCs w:val="24"/>
          <w:lang w:eastAsia="ru-RU"/>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FB50D8" w:rsidRPr="00E06E58" w:rsidRDefault="00FB50D8" w:rsidP="00FB50D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1E622A" w:rsidRDefault="001E622A"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6. Доступ к персональным данным Субъекта</w:t>
      </w:r>
    </w:p>
    <w:p w:rsidR="00FB50D8" w:rsidRPr="00E06E58" w:rsidRDefault="00FB50D8"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Персональные данные Субъекта могут быть предоставлены третьим лицам</w:t>
      </w:r>
      <w:r>
        <w:rPr>
          <w:rFonts w:ascii="Times New Roman" w:eastAsia="Times New Roman" w:hAnsi="Times New Roman" w:cs="Times New Roman"/>
          <w:color w:val="000000"/>
          <w:sz w:val="24"/>
          <w:szCs w:val="24"/>
          <w:lang w:eastAsia="ru-RU"/>
        </w:rPr>
        <w:t xml:space="preserve"> (</w:t>
      </w:r>
      <w:r w:rsidR="00FB50D8">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лиентам)</w:t>
      </w:r>
      <w:r w:rsidRPr="00E06E58">
        <w:rPr>
          <w:rFonts w:ascii="Times New Roman" w:eastAsia="Times New Roman" w:hAnsi="Times New Roman" w:cs="Times New Roman"/>
          <w:color w:val="000000"/>
          <w:sz w:val="24"/>
          <w:szCs w:val="24"/>
          <w:lang w:eastAsia="ru-RU"/>
        </w:rPr>
        <w:t xml:space="preserve"> только с письменного согласия Субъекта.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Доступ Субъекта к своим персональным данным предоставляется при обращении либо при получении запроса Субъекта. </w:t>
      </w:r>
      <w:r>
        <w:rPr>
          <w:rFonts w:ascii="Times New Roman" w:eastAsia="Times New Roman" w:hAnsi="Times New Roman" w:cs="Times New Roman"/>
          <w:color w:val="000000"/>
          <w:sz w:val="24"/>
          <w:szCs w:val="24"/>
          <w:lang w:eastAsia="ru-RU"/>
        </w:rPr>
        <w:t>Учреждение</w:t>
      </w:r>
      <w:r w:rsidRPr="00E06E58">
        <w:rPr>
          <w:rFonts w:ascii="Times New Roman" w:eastAsia="Times New Roman" w:hAnsi="Times New Roman" w:cs="Times New Roman"/>
          <w:color w:val="000000"/>
          <w:sz w:val="24"/>
          <w:szCs w:val="24"/>
          <w:lang w:eastAsia="ru-RU"/>
        </w:rPr>
        <w:t xml:space="preserve"> обязан</w:t>
      </w:r>
      <w:r>
        <w:rPr>
          <w:rFonts w:ascii="Times New Roman" w:eastAsia="Times New Roman" w:hAnsi="Times New Roman" w:cs="Times New Roman"/>
          <w:color w:val="000000"/>
          <w:sz w:val="24"/>
          <w:szCs w:val="24"/>
          <w:lang w:eastAsia="ru-RU"/>
        </w:rPr>
        <w:t>о</w:t>
      </w:r>
      <w:r w:rsidRPr="00E06E58">
        <w:rPr>
          <w:rFonts w:ascii="Times New Roman" w:eastAsia="Times New Roman" w:hAnsi="Times New Roman" w:cs="Times New Roman"/>
          <w:color w:val="000000"/>
          <w:sz w:val="24"/>
          <w:szCs w:val="24"/>
          <w:lang w:eastAsia="ru-RU"/>
        </w:rPr>
        <w:t xml:space="preserve"> сообщить Клиенту информацию о</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E06E58">
        <w:rPr>
          <w:rFonts w:ascii="Times New Roman" w:eastAsia="Times New Roman" w:hAnsi="Times New Roman" w:cs="Times New Roman"/>
          <w:color w:val="000000"/>
          <w:sz w:val="24"/>
          <w:szCs w:val="24"/>
          <w:lang w:eastAsia="ru-RU"/>
        </w:rPr>
        <w:t>наличии</w:t>
      </w:r>
      <w:proofErr w:type="gramEnd"/>
      <w:r w:rsidRPr="00E06E58">
        <w:rPr>
          <w:rFonts w:ascii="Times New Roman" w:eastAsia="Times New Roman" w:hAnsi="Times New Roman" w:cs="Times New Roman"/>
          <w:color w:val="000000"/>
          <w:sz w:val="24"/>
          <w:szCs w:val="24"/>
          <w:lang w:eastAsia="ru-RU"/>
        </w:rPr>
        <w:t xml:space="preserve">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w:t>
      </w:r>
      <w:r w:rsidRPr="00E06E58">
        <w:rPr>
          <w:rFonts w:ascii="Times New Roman" w:eastAsia="Times New Roman" w:hAnsi="Times New Roman" w:cs="Times New Roman"/>
          <w:color w:val="000000"/>
          <w:sz w:val="24"/>
          <w:szCs w:val="24"/>
          <w:lang w:eastAsia="ru-RU"/>
        </w:rPr>
        <w:lastRenderedPageBreak/>
        <w:t>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1E622A" w:rsidRPr="00E06E58" w:rsidRDefault="001E622A" w:rsidP="001E622A">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подтверждение факта обработки персональных данных </w:t>
      </w:r>
      <w:r>
        <w:rPr>
          <w:rFonts w:ascii="Times New Roman" w:eastAsia="Times New Roman" w:hAnsi="Times New Roman" w:cs="Times New Roman"/>
          <w:color w:val="000000"/>
          <w:sz w:val="24"/>
          <w:szCs w:val="24"/>
          <w:lang w:eastAsia="ru-RU"/>
        </w:rPr>
        <w:t>Учреждением</w:t>
      </w:r>
      <w:r w:rsidRPr="00E06E58">
        <w:rPr>
          <w:rFonts w:ascii="Times New Roman" w:eastAsia="Times New Roman" w:hAnsi="Times New Roman" w:cs="Times New Roman"/>
          <w:color w:val="000000"/>
          <w:sz w:val="24"/>
          <w:szCs w:val="24"/>
          <w:lang w:eastAsia="ru-RU"/>
        </w:rPr>
        <w:t>, а также цель такой обработки;</w:t>
      </w:r>
    </w:p>
    <w:p w:rsidR="001E622A" w:rsidRPr="00E06E58" w:rsidRDefault="001E622A" w:rsidP="001E622A">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способы обработки персональных данных, применяемые </w:t>
      </w:r>
      <w:r>
        <w:rPr>
          <w:rFonts w:ascii="Times New Roman" w:eastAsia="Times New Roman" w:hAnsi="Times New Roman" w:cs="Times New Roman"/>
          <w:color w:val="000000"/>
          <w:sz w:val="24"/>
          <w:szCs w:val="24"/>
          <w:lang w:eastAsia="ru-RU"/>
        </w:rPr>
        <w:t>Учреждением;</w:t>
      </w:r>
    </w:p>
    <w:p w:rsidR="001E622A" w:rsidRPr="00E06E58" w:rsidRDefault="001E622A" w:rsidP="001E622A">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лицах, которые имеют доступ к персональным данным или которым может быть предоставлен такой доступ;</w:t>
      </w:r>
    </w:p>
    <w:p w:rsidR="001E622A" w:rsidRPr="00E06E58" w:rsidRDefault="001E622A" w:rsidP="001E622A">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перечень обрабатываемых персональных данных и источник их получения;</w:t>
      </w:r>
    </w:p>
    <w:p w:rsidR="001E622A" w:rsidRPr="00E06E58" w:rsidRDefault="001E622A" w:rsidP="001E622A">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сроки обработки персональных данных, в том числе сроки их хранения;</w:t>
      </w:r>
    </w:p>
    <w:p w:rsidR="001E622A" w:rsidRPr="00E06E58" w:rsidRDefault="001E622A" w:rsidP="001E622A">
      <w:pPr>
        <w:numPr>
          <w:ilvl w:val="0"/>
          <w:numId w:val="7"/>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том, какие юридические последствия для Клиента может повлечь за собой обработка его персональных данных.</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Сведения о наличии персональных данных должны быть предостав</w:t>
      </w:r>
      <w:r>
        <w:rPr>
          <w:rFonts w:ascii="Times New Roman" w:eastAsia="Times New Roman" w:hAnsi="Times New Roman" w:cs="Times New Roman"/>
          <w:color w:val="000000"/>
          <w:sz w:val="24"/>
          <w:szCs w:val="24"/>
          <w:lang w:eastAsia="ru-RU"/>
        </w:rPr>
        <w:t>лены Субъекту</w:t>
      </w:r>
      <w:r w:rsidRPr="00E06E58">
        <w:rPr>
          <w:rFonts w:ascii="Times New Roman" w:eastAsia="Times New Roman" w:hAnsi="Times New Roman" w:cs="Times New Roman"/>
          <w:color w:val="000000"/>
          <w:sz w:val="24"/>
          <w:szCs w:val="24"/>
          <w:lang w:eastAsia="ru-RU"/>
        </w:rPr>
        <w:t xml:space="preserve"> в доступной форме, и в них не должны содержаться персональные данные, относящиеся к другим субъектам персональных данных.</w:t>
      </w:r>
    </w:p>
    <w:p w:rsidR="001E622A"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FB50D8" w:rsidRDefault="00FB50D8"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p>
    <w:p w:rsidR="00FB50D8" w:rsidRPr="00E06E58" w:rsidRDefault="00FB50D8"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p>
    <w:p w:rsidR="001E622A" w:rsidRDefault="001E622A"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7. Защита персональных данных</w:t>
      </w:r>
    </w:p>
    <w:p w:rsidR="00FB50D8" w:rsidRPr="00E06E58" w:rsidRDefault="00FB50D8"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w:t>
      </w:r>
      <w:r>
        <w:rPr>
          <w:rFonts w:ascii="Times New Roman" w:eastAsia="Times New Roman" w:hAnsi="Times New Roman" w:cs="Times New Roman"/>
          <w:color w:val="000000"/>
          <w:sz w:val="24"/>
          <w:szCs w:val="24"/>
          <w:lang w:eastAsia="ru-RU"/>
        </w:rPr>
        <w:t>оводителями и специалистами Учреждения</w:t>
      </w:r>
      <w:r w:rsidRPr="00E06E58">
        <w:rPr>
          <w:rFonts w:ascii="Times New Roman" w:eastAsia="Times New Roman" w:hAnsi="Times New Roman" w:cs="Times New Roman"/>
          <w:color w:val="000000"/>
          <w:sz w:val="24"/>
          <w:szCs w:val="24"/>
          <w:lang w:eastAsia="ru-RU"/>
        </w:rPr>
        <w:t>. Для защиты персональных данных субъектов необходимо соблюдать ряд мер:</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назначение должностных лиц, допущенных к обработке ПД;</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хранение ПД на бумажных носителях в охраняемых или запираемых помещениях, сейфах, шкафах;</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наличие необходимых условий в помещении для работы с документами и базами данных с персональными сведениями;</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организация порядка уничтожения информации;</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lastRenderedPageBreak/>
        <w:t>ознакомление работников, непосредственно осуществляющих обработку ПД, с требованиями законодательства Р</w:t>
      </w:r>
      <w:r>
        <w:rPr>
          <w:rFonts w:ascii="Times New Roman" w:eastAsia="Times New Roman" w:hAnsi="Times New Roman" w:cs="Times New Roman"/>
          <w:color w:val="000000"/>
          <w:sz w:val="24"/>
          <w:szCs w:val="24"/>
          <w:lang w:eastAsia="ru-RU"/>
        </w:rPr>
        <w:t xml:space="preserve">оссийской Федерации </w:t>
      </w:r>
      <w:r w:rsidRPr="00E06E58">
        <w:rPr>
          <w:rFonts w:ascii="Times New Roman" w:eastAsia="Times New Roman" w:hAnsi="Times New Roman" w:cs="Times New Roman"/>
          <w:color w:val="000000"/>
          <w:sz w:val="24"/>
          <w:szCs w:val="24"/>
          <w:lang w:eastAsia="ru-RU"/>
        </w:rPr>
        <w:t xml:space="preserve"> в сфере ПД, локальными актами оператора в сфере ПД и обучение указанных работников.</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E06E58">
        <w:rPr>
          <w:rFonts w:ascii="Times New Roman" w:eastAsia="Times New Roman" w:hAnsi="Times New Roman" w:cs="Times New Roman"/>
          <w:color w:val="000000"/>
          <w:sz w:val="24"/>
          <w:szCs w:val="24"/>
          <w:lang w:eastAsia="ru-RU"/>
        </w:rPr>
        <w:t>дств кр</w:t>
      </w:r>
      <w:proofErr w:type="gramEnd"/>
      <w:r w:rsidRPr="00E06E58">
        <w:rPr>
          <w:rFonts w:ascii="Times New Roman" w:eastAsia="Times New Roman" w:hAnsi="Times New Roman" w:cs="Times New Roman"/>
          <w:color w:val="000000"/>
          <w:sz w:val="24"/>
          <w:szCs w:val="24"/>
          <w:lang w:eastAsia="ru-RU"/>
        </w:rPr>
        <w:t>иптозащиты;</w:t>
      </w:r>
    </w:p>
    <w:p w:rsidR="001E622A" w:rsidRPr="00E06E58" w:rsidRDefault="001E622A" w:rsidP="001E622A">
      <w:pPr>
        <w:numPr>
          <w:ilvl w:val="0"/>
          <w:numId w:val="8"/>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осуществление внутреннего контроля соответствия обработки ПД требованиям законодательства.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w:t>
      </w:r>
      <w:r w:rsidR="00FB50D8">
        <w:rPr>
          <w:rFonts w:ascii="Times New Roman" w:eastAsia="Times New Roman" w:hAnsi="Times New Roman" w:cs="Times New Roman"/>
          <w:color w:val="000000"/>
          <w:sz w:val="24"/>
          <w:szCs w:val="24"/>
          <w:lang w:eastAsia="ru-RU"/>
        </w:rPr>
        <w:t>жания реквизитов документа.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Под посторонним лицом понимается любое лицо, не имеющее непосредственного отношения к деятельности </w:t>
      </w:r>
      <w:r w:rsidR="00FB50D8">
        <w:rPr>
          <w:rFonts w:ascii="Times New Roman" w:eastAsia="Times New Roman" w:hAnsi="Times New Roman" w:cs="Times New Roman"/>
          <w:color w:val="000000"/>
          <w:sz w:val="24"/>
          <w:szCs w:val="24"/>
          <w:lang w:eastAsia="ru-RU"/>
        </w:rPr>
        <w:t>Учреждения</w:t>
      </w:r>
      <w:r w:rsidRPr="00E06E58">
        <w:rPr>
          <w:rFonts w:ascii="Times New Roman" w:eastAsia="Times New Roman" w:hAnsi="Times New Roman" w:cs="Times New Roman"/>
          <w:color w:val="000000"/>
          <w:sz w:val="24"/>
          <w:szCs w:val="24"/>
          <w:lang w:eastAsia="ru-RU"/>
        </w:rPr>
        <w:t>, посетители, работники других организационных структур.</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Для защиты персональных данных Субъектов необходимо соблюдать ряд мер:</w:t>
      </w:r>
    </w:p>
    <w:p w:rsidR="001E622A" w:rsidRPr="00E06E58" w:rsidRDefault="001E622A" w:rsidP="001E622A">
      <w:pPr>
        <w:numPr>
          <w:ilvl w:val="0"/>
          <w:numId w:val="9"/>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порядок приема, учета и контроля деятельности посетителей;</w:t>
      </w:r>
    </w:p>
    <w:p w:rsidR="001E622A" w:rsidRPr="00E06E58" w:rsidRDefault="001E622A" w:rsidP="001E622A">
      <w:pPr>
        <w:numPr>
          <w:ilvl w:val="0"/>
          <w:numId w:val="9"/>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технические средства охраны, сигнализации;</w:t>
      </w:r>
    </w:p>
    <w:p w:rsidR="001E622A" w:rsidRPr="00E06E58" w:rsidRDefault="001E622A" w:rsidP="001E622A">
      <w:pPr>
        <w:numPr>
          <w:ilvl w:val="0"/>
          <w:numId w:val="9"/>
        </w:numPr>
        <w:shd w:val="clear" w:color="auto" w:fill="FFFFFF" w:themeFill="background1"/>
        <w:spacing w:after="0" w:line="240" w:lineRule="auto"/>
        <w:ind w:left="0"/>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требования к защите информации, предъявляемые соответствующими нормативными документами.</w:t>
      </w:r>
    </w:p>
    <w:p w:rsidR="001E622A"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FB50D8" w:rsidRPr="00E06E58" w:rsidRDefault="00FB50D8"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p>
    <w:p w:rsidR="001E622A" w:rsidRPr="00FB50D8" w:rsidRDefault="001E622A" w:rsidP="001E622A">
      <w:pPr>
        <w:shd w:val="clear" w:color="auto" w:fill="FFFFFF" w:themeFill="background1"/>
        <w:spacing w:after="0" w:line="240" w:lineRule="auto"/>
        <w:jc w:val="center"/>
        <w:outlineLvl w:val="2"/>
        <w:rPr>
          <w:rFonts w:ascii="Times New Roman" w:eastAsia="Times New Roman" w:hAnsi="Times New Roman" w:cs="Times New Roman"/>
          <w:b/>
          <w:bCs/>
          <w:sz w:val="24"/>
          <w:szCs w:val="24"/>
          <w:lang w:eastAsia="ru-RU"/>
        </w:rPr>
      </w:pPr>
      <w:r w:rsidRPr="00E06E58">
        <w:rPr>
          <w:rFonts w:ascii="Times New Roman" w:eastAsia="Times New Roman" w:hAnsi="Times New Roman" w:cs="Times New Roman"/>
          <w:b/>
          <w:bCs/>
          <w:sz w:val="24"/>
          <w:szCs w:val="24"/>
          <w:lang w:eastAsia="ru-RU"/>
        </w:rPr>
        <w:t>8. Ответственность за разглашение</w:t>
      </w:r>
      <w:r w:rsidR="00FB50D8">
        <w:rPr>
          <w:rFonts w:ascii="Times New Roman" w:eastAsia="Times New Roman" w:hAnsi="Times New Roman" w:cs="Times New Roman"/>
          <w:b/>
          <w:bCs/>
          <w:sz w:val="24"/>
          <w:szCs w:val="24"/>
          <w:lang w:eastAsia="ru-RU"/>
        </w:rPr>
        <w:t xml:space="preserve"> персональных данных </w:t>
      </w:r>
    </w:p>
    <w:p w:rsidR="00FB50D8" w:rsidRPr="00E06E58" w:rsidRDefault="00FB50D8" w:rsidP="001E622A">
      <w:pPr>
        <w:shd w:val="clear" w:color="auto" w:fill="FFFFFF" w:themeFill="background1"/>
        <w:spacing w:after="0" w:line="240" w:lineRule="auto"/>
        <w:jc w:val="center"/>
        <w:outlineLvl w:val="2"/>
        <w:rPr>
          <w:rFonts w:ascii="Times New Roman" w:eastAsia="Times New Roman" w:hAnsi="Times New Roman" w:cs="Times New Roman"/>
          <w:b/>
          <w:bCs/>
          <w:color w:val="900000"/>
          <w:sz w:val="24"/>
          <w:szCs w:val="24"/>
          <w:lang w:eastAsia="ru-RU"/>
        </w:rPr>
      </w:pPr>
    </w:p>
    <w:p w:rsidR="001E622A" w:rsidRPr="00E06E58" w:rsidRDefault="00FB50D8"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Учреждение</w:t>
      </w:r>
      <w:r w:rsidR="001E622A" w:rsidRPr="00E06E58">
        <w:rPr>
          <w:rFonts w:ascii="Times New Roman" w:eastAsia="Times New Roman" w:hAnsi="Times New Roman" w:cs="Times New Roman"/>
          <w:color w:val="000000"/>
          <w:sz w:val="24"/>
          <w:szCs w:val="24"/>
          <w:lang w:eastAsia="ru-RU"/>
        </w:rPr>
        <w:t xml:space="preserve"> ответственно за персональную информацию, которая находится в его распоряжении и закрепляет персональную ответственность сотруд</w:t>
      </w:r>
      <w:r>
        <w:rPr>
          <w:rFonts w:ascii="Times New Roman" w:eastAsia="Times New Roman" w:hAnsi="Times New Roman" w:cs="Times New Roman"/>
          <w:color w:val="000000"/>
          <w:sz w:val="24"/>
          <w:szCs w:val="24"/>
          <w:lang w:eastAsia="ru-RU"/>
        </w:rPr>
        <w:t xml:space="preserve">ников за </w:t>
      </w:r>
      <w:proofErr w:type="gramStart"/>
      <w:r>
        <w:rPr>
          <w:rFonts w:ascii="Times New Roman" w:eastAsia="Times New Roman" w:hAnsi="Times New Roman" w:cs="Times New Roman"/>
          <w:color w:val="000000"/>
          <w:sz w:val="24"/>
          <w:szCs w:val="24"/>
          <w:lang w:eastAsia="ru-RU"/>
        </w:rPr>
        <w:t>соблюдением</w:t>
      </w:r>
      <w:proofErr w:type="gramEnd"/>
      <w:r w:rsidR="001E622A" w:rsidRPr="00E06E58">
        <w:rPr>
          <w:rFonts w:ascii="Times New Roman" w:eastAsia="Times New Roman" w:hAnsi="Times New Roman" w:cs="Times New Roman"/>
          <w:color w:val="000000"/>
          <w:sz w:val="24"/>
          <w:szCs w:val="24"/>
          <w:lang w:eastAsia="ru-RU"/>
        </w:rPr>
        <w:t xml:space="preserve"> установленных в организации принципов уважения приватности.</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Каждый сотрудник </w:t>
      </w:r>
      <w:r w:rsidR="00FB50D8">
        <w:rPr>
          <w:rFonts w:ascii="Times New Roman" w:eastAsia="Times New Roman" w:hAnsi="Times New Roman" w:cs="Times New Roman"/>
          <w:color w:val="000000"/>
          <w:sz w:val="24"/>
          <w:szCs w:val="24"/>
          <w:lang w:eastAsia="ru-RU"/>
        </w:rPr>
        <w:t xml:space="preserve">Учреждения, </w:t>
      </w:r>
      <w:r w:rsidRPr="00E06E58">
        <w:rPr>
          <w:rFonts w:ascii="Times New Roman" w:eastAsia="Times New Roman" w:hAnsi="Times New Roman" w:cs="Times New Roman"/>
          <w:color w:val="000000"/>
          <w:sz w:val="24"/>
          <w:szCs w:val="24"/>
          <w:lang w:eastAsia="ru-RU"/>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E622A" w:rsidRPr="00E06E58" w:rsidRDefault="00FB50D8"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Учреждение</w:t>
      </w:r>
      <w:r w:rsidR="001E622A" w:rsidRPr="00E06E58">
        <w:rPr>
          <w:rFonts w:ascii="Times New Roman" w:eastAsia="Times New Roman" w:hAnsi="Times New Roman" w:cs="Times New Roman"/>
          <w:color w:val="000000"/>
          <w:sz w:val="24"/>
          <w:szCs w:val="24"/>
          <w:lang w:eastAsia="ru-RU"/>
        </w:rPr>
        <w:t xml:space="preserve">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Любое лицо может обратиться к сотруднику </w:t>
      </w:r>
      <w:r w:rsidR="00FB50D8">
        <w:rPr>
          <w:rFonts w:ascii="Times New Roman" w:eastAsia="Times New Roman" w:hAnsi="Times New Roman" w:cs="Times New Roman"/>
          <w:color w:val="000000"/>
          <w:sz w:val="24"/>
          <w:szCs w:val="24"/>
          <w:lang w:eastAsia="ru-RU"/>
        </w:rPr>
        <w:t>Учреждения</w:t>
      </w:r>
      <w:r w:rsidRPr="00E06E58">
        <w:rPr>
          <w:rFonts w:ascii="Times New Roman" w:eastAsia="Times New Roman" w:hAnsi="Times New Roman" w:cs="Times New Roman"/>
          <w:color w:val="000000"/>
          <w:sz w:val="24"/>
          <w:szCs w:val="24"/>
          <w:lang w:eastAsia="ru-RU"/>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FB50D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 xml:space="preserve">Сотрудники </w:t>
      </w:r>
      <w:r w:rsidR="00FB50D8">
        <w:rPr>
          <w:rFonts w:ascii="Times New Roman" w:eastAsia="Times New Roman" w:hAnsi="Times New Roman" w:cs="Times New Roman"/>
          <w:color w:val="000000"/>
          <w:sz w:val="24"/>
          <w:szCs w:val="24"/>
          <w:lang w:eastAsia="ru-RU"/>
        </w:rPr>
        <w:t>Учреждения</w:t>
      </w:r>
      <w:r w:rsidRPr="00E06E58">
        <w:rPr>
          <w:rFonts w:ascii="Times New Roman" w:eastAsia="Times New Roman" w:hAnsi="Times New Roman" w:cs="Times New Roman"/>
          <w:color w:val="000000"/>
          <w:sz w:val="24"/>
          <w:szCs w:val="24"/>
          <w:lang w:eastAsia="ru-RU"/>
        </w:rPr>
        <w:t xml:space="preserve">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w:t>
      </w:r>
    </w:p>
    <w:p w:rsidR="001E622A" w:rsidRPr="00E06E58" w:rsidRDefault="001E622A" w:rsidP="001E622A">
      <w:pPr>
        <w:shd w:val="clear" w:color="auto" w:fill="FFFFFF" w:themeFill="background1"/>
        <w:spacing w:after="0" w:line="240" w:lineRule="auto"/>
        <w:ind w:firstLine="375"/>
        <w:jc w:val="both"/>
        <w:rPr>
          <w:rFonts w:ascii="Times New Roman" w:eastAsia="Times New Roman" w:hAnsi="Times New Roman" w:cs="Times New Roman"/>
          <w:color w:val="000000"/>
          <w:sz w:val="24"/>
          <w:szCs w:val="24"/>
          <w:lang w:eastAsia="ru-RU"/>
        </w:rPr>
      </w:pPr>
      <w:r w:rsidRPr="00E06E58">
        <w:rPr>
          <w:rFonts w:ascii="Times New Roman" w:eastAsia="Times New Roman" w:hAnsi="Times New Roman" w:cs="Times New Roman"/>
          <w:color w:val="000000"/>
          <w:sz w:val="24"/>
          <w:szCs w:val="24"/>
          <w:lang w:eastAsia="ru-RU"/>
        </w:rPr>
        <w:t>Лица, виновные в нарушении требований настоящей политики, привлекаются к дисциплинарной ответственности.</w:t>
      </w:r>
    </w:p>
    <w:p w:rsidR="001E622A" w:rsidRPr="00E06E58" w:rsidRDefault="001E622A" w:rsidP="00FB50D8">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4A0491" w:rsidRPr="00FB50D8" w:rsidRDefault="004A0491" w:rsidP="004A0491">
      <w:pPr>
        <w:jc w:val="both"/>
        <w:rPr>
          <w:rFonts w:ascii="Times New Roman" w:hAnsi="Times New Roman" w:cs="Times New Roman"/>
          <w:b/>
          <w:sz w:val="24"/>
          <w:szCs w:val="24"/>
        </w:rPr>
      </w:pPr>
    </w:p>
    <w:sectPr w:rsidR="004A0491" w:rsidRPr="00FB50D8" w:rsidSect="00057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8CA"/>
    <w:multiLevelType w:val="multilevel"/>
    <w:tmpl w:val="72E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927B8"/>
    <w:multiLevelType w:val="multilevel"/>
    <w:tmpl w:val="FFA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C73"/>
    <w:multiLevelType w:val="multilevel"/>
    <w:tmpl w:val="BE66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244A1"/>
    <w:multiLevelType w:val="multilevel"/>
    <w:tmpl w:val="36B2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948F8"/>
    <w:multiLevelType w:val="multilevel"/>
    <w:tmpl w:val="418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91F63"/>
    <w:multiLevelType w:val="multilevel"/>
    <w:tmpl w:val="BB6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42BDB"/>
    <w:multiLevelType w:val="multilevel"/>
    <w:tmpl w:val="575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451FB"/>
    <w:multiLevelType w:val="multilevel"/>
    <w:tmpl w:val="C6E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C1440"/>
    <w:multiLevelType w:val="multilevel"/>
    <w:tmpl w:val="3AB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491"/>
    <w:rsid w:val="000570D7"/>
    <w:rsid w:val="001E622A"/>
    <w:rsid w:val="003360A3"/>
    <w:rsid w:val="004A0491"/>
    <w:rsid w:val="00FB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2014-11-20T09:40:00Z</dcterms:created>
  <dcterms:modified xsi:type="dcterms:W3CDTF">2014-11-20T09:40:00Z</dcterms:modified>
</cp:coreProperties>
</file>